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365C" w:rsidRPr="005546F6" w:rsidRDefault="0003365C" w:rsidP="00E90914">
      <w:pPr>
        <w:spacing w:after="0" w:line="240" w:lineRule="auto"/>
        <w:ind w:firstLine="5670"/>
        <w:rPr>
          <w:rFonts w:ascii="Times New Roman" w:hAnsi="Times New Roman"/>
          <w:sz w:val="24"/>
          <w:szCs w:val="20"/>
        </w:rPr>
      </w:pPr>
      <w:r w:rsidRPr="005546F6">
        <w:rPr>
          <w:rFonts w:ascii="Times New Roman" w:hAnsi="Times New Roman"/>
          <w:sz w:val="24"/>
          <w:szCs w:val="20"/>
        </w:rPr>
        <w:t>УТВЕРЖДЕНО</w:t>
      </w:r>
    </w:p>
    <w:p w:rsidR="0003365C" w:rsidRPr="005546F6" w:rsidRDefault="0003365C" w:rsidP="007641C3">
      <w:pPr>
        <w:spacing w:after="0" w:line="240" w:lineRule="auto"/>
        <w:ind w:left="5670"/>
        <w:rPr>
          <w:rFonts w:ascii="Times New Roman" w:hAnsi="Times New Roman"/>
          <w:sz w:val="24"/>
          <w:szCs w:val="20"/>
        </w:rPr>
      </w:pPr>
      <w:r w:rsidRPr="005546F6">
        <w:rPr>
          <w:rFonts w:ascii="Times New Roman" w:hAnsi="Times New Roman"/>
          <w:sz w:val="24"/>
          <w:szCs w:val="20"/>
        </w:rPr>
        <w:t>распоряжением Администрации</w:t>
      </w:r>
    </w:p>
    <w:p w:rsidR="007641C3" w:rsidRDefault="0003365C" w:rsidP="007641C3">
      <w:pPr>
        <w:spacing w:after="0" w:line="240" w:lineRule="auto"/>
        <w:ind w:left="5670"/>
        <w:rPr>
          <w:rFonts w:ascii="Times New Roman" w:hAnsi="Times New Roman"/>
          <w:sz w:val="24"/>
          <w:szCs w:val="20"/>
        </w:rPr>
      </w:pPr>
      <w:r w:rsidRPr="005546F6">
        <w:rPr>
          <w:rFonts w:ascii="Times New Roman" w:hAnsi="Times New Roman"/>
          <w:sz w:val="24"/>
          <w:szCs w:val="20"/>
        </w:rPr>
        <w:t xml:space="preserve">муниципального района </w:t>
      </w:r>
    </w:p>
    <w:p w:rsidR="007641C3" w:rsidRDefault="0003365C" w:rsidP="007641C3">
      <w:pPr>
        <w:spacing w:after="0" w:line="240" w:lineRule="auto"/>
        <w:ind w:left="5670"/>
        <w:rPr>
          <w:rFonts w:ascii="Times New Roman" w:hAnsi="Times New Roman"/>
          <w:sz w:val="24"/>
          <w:szCs w:val="20"/>
        </w:rPr>
      </w:pPr>
      <w:r w:rsidRPr="005546F6">
        <w:rPr>
          <w:rFonts w:ascii="Times New Roman" w:hAnsi="Times New Roman"/>
          <w:sz w:val="24"/>
          <w:szCs w:val="20"/>
        </w:rPr>
        <w:t>Стерлитамакский</w:t>
      </w:r>
      <w:r w:rsidR="007641C3">
        <w:rPr>
          <w:rFonts w:ascii="Times New Roman" w:hAnsi="Times New Roman"/>
          <w:sz w:val="24"/>
          <w:szCs w:val="20"/>
        </w:rPr>
        <w:t xml:space="preserve"> </w:t>
      </w:r>
      <w:r w:rsidRPr="005546F6">
        <w:rPr>
          <w:rFonts w:ascii="Times New Roman" w:hAnsi="Times New Roman"/>
          <w:sz w:val="24"/>
          <w:szCs w:val="20"/>
        </w:rPr>
        <w:t xml:space="preserve">район </w:t>
      </w:r>
    </w:p>
    <w:p w:rsidR="0003365C" w:rsidRPr="005546F6" w:rsidRDefault="0003365C" w:rsidP="007641C3">
      <w:pPr>
        <w:spacing w:after="0" w:line="240" w:lineRule="auto"/>
        <w:ind w:left="5670"/>
        <w:rPr>
          <w:rFonts w:ascii="Times New Roman" w:hAnsi="Times New Roman"/>
          <w:sz w:val="24"/>
          <w:szCs w:val="20"/>
        </w:rPr>
      </w:pPr>
      <w:r w:rsidRPr="005546F6">
        <w:rPr>
          <w:rFonts w:ascii="Times New Roman" w:hAnsi="Times New Roman"/>
          <w:sz w:val="24"/>
          <w:szCs w:val="20"/>
        </w:rPr>
        <w:t>Республики Башкортостан</w:t>
      </w:r>
    </w:p>
    <w:p w:rsidR="0003365C" w:rsidRPr="005546F6" w:rsidRDefault="0003365C" w:rsidP="007641C3">
      <w:pPr>
        <w:spacing w:after="0" w:line="240" w:lineRule="auto"/>
        <w:ind w:left="5670"/>
        <w:rPr>
          <w:rFonts w:ascii="Times New Roman" w:hAnsi="Times New Roman"/>
          <w:sz w:val="24"/>
          <w:szCs w:val="20"/>
          <w:lang w:eastAsia="ru-RU"/>
        </w:rPr>
      </w:pPr>
      <w:r w:rsidRPr="005546F6">
        <w:rPr>
          <w:rFonts w:ascii="Times New Roman" w:hAnsi="Times New Roman"/>
          <w:sz w:val="24"/>
          <w:szCs w:val="20"/>
          <w:lang w:eastAsia="ru-RU"/>
        </w:rPr>
        <w:t xml:space="preserve">от </w:t>
      </w:r>
      <w:r w:rsidR="008F19D7">
        <w:rPr>
          <w:rFonts w:ascii="Times New Roman" w:hAnsi="Times New Roman"/>
          <w:sz w:val="24"/>
          <w:szCs w:val="20"/>
          <w:lang w:eastAsia="ru-RU"/>
        </w:rPr>
        <w:t xml:space="preserve">18 октября </w:t>
      </w:r>
      <w:r>
        <w:rPr>
          <w:rFonts w:ascii="Times New Roman" w:hAnsi="Times New Roman"/>
          <w:sz w:val="24"/>
          <w:szCs w:val="20"/>
          <w:lang w:eastAsia="ru-RU"/>
        </w:rPr>
        <w:t>201</w:t>
      </w:r>
      <w:r w:rsidR="00611CC0">
        <w:rPr>
          <w:rFonts w:ascii="Times New Roman" w:hAnsi="Times New Roman"/>
          <w:sz w:val="24"/>
          <w:szCs w:val="20"/>
          <w:lang w:eastAsia="ru-RU"/>
        </w:rPr>
        <w:t>9</w:t>
      </w:r>
      <w:r>
        <w:rPr>
          <w:rFonts w:ascii="Times New Roman" w:hAnsi="Times New Roman"/>
          <w:sz w:val="24"/>
          <w:szCs w:val="20"/>
          <w:lang w:eastAsia="ru-RU"/>
        </w:rPr>
        <w:t xml:space="preserve"> г.</w:t>
      </w:r>
      <w:r w:rsidRPr="005546F6">
        <w:rPr>
          <w:rFonts w:ascii="Times New Roman" w:hAnsi="Times New Roman"/>
          <w:sz w:val="24"/>
          <w:szCs w:val="20"/>
          <w:lang w:eastAsia="ru-RU"/>
        </w:rPr>
        <w:t xml:space="preserve"> № </w:t>
      </w:r>
      <w:r w:rsidR="008F19D7">
        <w:rPr>
          <w:rFonts w:ascii="Times New Roman" w:hAnsi="Times New Roman"/>
          <w:sz w:val="24"/>
          <w:szCs w:val="20"/>
          <w:lang w:eastAsia="ru-RU"/>
        </w:rPr>
        <w:t xml:space="preserve">539-р </w:t>
      </w:r>
      <w:r w:rsidRPr="005546F6">
        <w:rPr>
          <w:rFonts w:ascii="Times New Roman" w:hAnsi="Times New Roman"/>
          <w:sz w:val="24"/>
          <w:szCs w:val="20"/>
          <w:lang w:eastAsia="ru-RU"/>
        </w:rPr>
        <w:t>(приложение № 1)</w:t>
      </w:r>
    </w:p>
    <w:p w:rsidR="0003365C" w:rsidRDefault="0003365C" w:rsidP="0003365C">
      <w:pPr>
        <w:spacing w:after="0" w:line="240" w:lineRule="auto"/>
        <w:jc w:val="center"/>
        <w:rPr>
          <w:rFonts w:ascii="Times New Roman" w:hAnsi="Times New Roman"/>
          <w:sz w:val="28"/>
          <w:szCs w:val="28"/>
          <w:lang w:eastAsia="ru-RU"/>
        </w:rPr>
      </w:pPr>
    </w:p>
    <w:p w:rsidR="0003365C" w:rsidRDefault="0003365C" w:rsidP="0003365C">
      <w:pPr>
        <w:spacing w:after="0" w:line="240" w:lineRule="auto"/>
        <w:jc w:val="center"/>
        <w:rPr>
          <w:rFonts w:ascii="Times New Roman" w:hAnsi="Times New Roman"/>
          <w:sz w:val="28"/>
          <w:szCs w:val="28"/>
          <w:lang w:eastAsia="ru-RU"/>
        </w:rPr>
      </w:pPr>
    </w:p>
    <w:p w:rsidR="0003365C" w:rsidRPr="007D4F8E" w:rsidRDefault="0003365C" w:rsidP="007D4F8E">
      <w:pPr>
        <w:widowControl w:val="0"/>
        <w:spacing w:after="0"/>
        <w:jc w:val="center"/>
        <w:rPr>
          <w:rFonts w:ascii="Times New Roman" w:hAnsi="Times New Roman"/>
          <w:sz w:val="28"/>
          <w:szCs w:val="28"/>
          <w:lang w:eastAsia="ru-RU"/>
        </w:rPr>
      </w:pPr>
      <w:r w:rsidRPr="007D4F8E">
        <w:rPr>
          <w:rFonts w:ascii="Times New Roman" w:hAnsi="Times New Roman"/>
          <w:sz w:val="28"/>
          <w:szCs w:val="28"/>
          <w:lang w:eastAsia="ru-RU"/>
        </w:rPr>
        <w:t>ПОЛОЖЕНИЕ</w:t>
      </w:r>
    </w:p>
    <w:p w:rsidR="0003365C" w:rsidRPr="007D4F8E" w:rsidRDefault="0003365C" w:rsidP="007D4F8E">
      <w:pPr>
        <w:widowControl w:val="0"/>
        <w:spacing w:after="0"/>
        <w:jc w:val="center"/>
        <w:rPr>
          <w:rFonts w:ascii="Times New Roman" w:hAnsi="Times New Roman"/>
          <w:sz w:val="28"/>
          <w:szCs w:val="28"/>
          <w:lang w:eastAsia="ru-RU"/>
        </w:rPr>
      </w:pPr>
      <w:r w:rsidRPr="007D4F8E">
        <w:rPr>
          <w:rFonts w:ascii="Times New Roman" w:hAnsi="Times New Roman"/>
          <w:sz w:val="28"/>
          <w:szCs w:val="28"/>
          <w:lang w:eastAsia="ru-RU"/>
        </w:rPr>
        <w:t>о районном конкурсе «Молодежь против коррупции!»</w:t>
      </w:r>
    </w:p>
    <w:p w:rsidR="0003365C" w:rsidRPr="007D4F8E" w:rsidRDefault="0003365C" w:rsidP="007D4F8E">
      <w:pPr>
        <w:widowControl w:val="0"/>
        <w:spacing w:after="0"/>
        <w:jc w:val="center"/>
        <w:rPr>
          <w:rFonts w:ascii="Times New Roman" w:hAnsi="Times New Roman"/>
          <w:sz w:val="28"/>
          <w:szCs w:val="28"/>
          <w:lang w:eastAsia="ru-RU"/>
        </w:rPr>
      </w:pPr>
    </w:p>
    <w:p w:rsidR="0003365C" w:rsidRDefault="0003365C" w:rsidP="007D4F8E">
      <w:pPr>
        <w:widowControl w:val="0"/>
        <w:spacing w:after="0"/>
        <w:contextualSpacing/>
        <w:jc w:val="center"/>
        <w:rPr>
          <w:rFonts w:ascii="Times New Roman" w:hAnsi="Times New Roman"/>
          <w:sz w:val="28"/>
          <w:szCs w:val="28"/>
        </w:rPr>
      </w:pPr>
      <w:r w:rsidRPr="007D4F8E">
        <w:rPr>
          <w:rFonts w:ascii="Times New Roman" w:hAnsi="Times New Roman"/>
          <w:sz w:val="28"/>
          <w:szCs w:val="28"/>
        </w:rPr>
        <w:t>1. Общие положения</w:t>
      </w:r>
    </w:p>
    <w:p w:rsidR="007D4F8E" w:rsidRPr="007D4F8E" w:rsidRDefault="007D4F8E" w:rsidP="007D4F8E">
      <w:pPr>
        <w:widowControl w:val="0"/>
        <w:spacing w:after="0"/>
        <w:contextualSpacing/>
        <w:jc w:val="center"/>
        <w:rPr>
          <w:rFonts w:ascii="Times New Roman" w:hAnsi="Times New Roman"/>
          <w:sz w:val="28"/>
          <w:szCs w:val="28"/>
        </w:rPr>
      </w:pPr>
    </w:p>
    <w:p w:rsidR="0003365C" w:rsidRPr="007D4F8E" w:rsidRDefault="0003365C" w:rsidP="007D4F8E">
      <w:pPr>
        <w:widowControl w:val="0"/>
        <w:spacing w:after="0"/>
        <w:ind w:firstLine="709"/>
        <w:jc w:val="both"/>
        <w:rPr>
          <w:rFonts w:ascii="Times New Roman" w:hAnsi="Times New Roman"/>
          <w:sz w:val="28"/>
          <w:szCs w:val="28"/>
          <w:lang w:eastAsia="ru-RU"/>
        </w:rPr>
      </w:pPr>
      <w:r w:rsidRPr="007D4F8E">
        <w:rPr>
          <w:rFonts w:ascii="Times New Roman" w:hAnsi="Times New Roman"/>
          <w:sz w:val="28"/>
          <w:szCs w:val="28"/>
          <w:lang w:eastAsia="ru-RU"/>
        </w:rPr>
        <w:t xml:space="preserve">1.1. Районный конкурс «Молодежь против коррупции» (далее – Конкурс) проводится Администрацией муниципального района Стерлитамакский район Республики Башкортостан (далее – Администрация). </w:t>
      </w:r>
    </w:p>
    <w:p w:rsidR="0003365C" w:rsidRPr="007D4F8E" w:rsidRDefault="0003365C" w:rsidP="007D4F8E">
      <w:pPr>
        <w:widowControl w:val="0"/>
        <w:spacing w:after="0"/>
        <w:ind w:firstLine="709"/>
        <w:jc w:val="both"/>
        <w:rPr>
          <w:rFonts w:ascii="Times New Roman" w:hAnsi="Times New Roman"/>
          <w:sz w:val="28"/>
          <w:szCs w:val="28"/>
          <w:lang w:eastAsia="ru-RU"/>
        </w:rPr>
      </w:pPr>
      <w:r w:rsidRPr="007D4F8E">
        <w:rPr>
          <w:rFonts w:ascii="Times New Roman" w:hAnsi="Times New Roman"/>
          <w:sz w:val="28"/>
          <w:szCs w:val="28"/>
          <w:lang w:eastAsia="ru-RU"/>
        </w:rPr>
        <w:t xml:space="preserve">1.2. Ответственность за организацию Конкурса возлагается на отдел информационной политики </w:t>
      </w:r>
      <w:r w:rsidR="007641C3" w:rsidRPr="007D4F8E">
        <w:rPr>
          <w:rFonts w:ascii="Times New Roman" w:hAnsi="Times New Roman"/>
          <w:sz w:val="28"/>
          <w:szCs w:val="28"/>
          <w:lang w:eastAsia="ru-RU"/>
        </w:rPr>
        <w:t xml:space="preserve">и защиты информации </w:t>
      </w:r>
      <w:r w:rsidRPr="007D4F8E">
        <w:rPr>
          <w:rFonts w:ascii="Times New Roman" w:hAnsi="Times New Roman"/>
          <w:sz w:val="28"/>
          <w:szCs w:val="28"/>
          <w:lang w:eastAsia="ru-RU"/>
        </w:rPr>
        <w:t>и отдел муниципальной службы и кадровой работы Администрации муниципального района Стерлитамакский район Республики Башкортостан.</w:t>
      </w:r>
    </w:p>
    <w:p w:rsidR="0003365C" w:rsidRPr="007D4F8E" w:rsidRDefault="0003365C" w:rsidP="007D4F8E">
      <w:pPr>
        <w:widowControl w:val="0"/>
        <w:spacing w:after="0"/>
        <w:ind w:firstLine="709"/>
        <w:jc w:val="both"/>
        <w:rPr>
          <w:rFonts w:ascii="Times New Roman" w:hAnsi="Times New Roman"/>
          <w:sz w:val="28"/>
          <w:szCs w:val="28"/>
          <w:lang w:eastAsia="ru-RU"/>
        </w:rPr>
      </w:pPr>
      <w:r w:rsidRPr="007D4F8E">
        <w:rPr>
          <w:rFonts w:ascii="Times New Roman" w:hAnsi="Times New Roman"/>
          <w:sz w:val="28"/>
          <w:szCs w:val="28"/>
          <w:lang w:eastAsia="ru-RU"/>
        </w:rPr>
        <w:t xml:space="preserve">1.3. </w:t>
      </w:r>
      <w:r w:rsidRPr="007D4F8E">
        <w:rPr>
          <w:rFonts w:ascii="Times New Roman" w:hAnsi="Times New Roman"/>
          <w:sz w:val="28"/>
          <w:szCs w:val="28"/>
        </w:rPr>
        <w:t xml:space="preserve">Организаторы Конкурса сохраняют за собой право использования конкурсных материалов в дальнейшей работе и публикацию в средствах массовой информации без согласования с авторами. </w:t>
      </w:r>
    </w:p>
    <w:p w:rsidR="0003365C" w:rsidRPr="007D4F8E" w:rsidRDefault="0003365C" w:rsidP="007D4F8E">
      <w:pPr>
        <w:widowControl w:val="0"/>
        <w:spacing w:after="0"/>
        <w:ind w:firstLine="709"/>
        <w:jc w:val="both"/>
        <w:rPr>
          <w:rFonts w:ascii="Times New Roman" w:hAnsi="Times New Roman"/>
          <w:sz w:val="28"/>
          <w:szCs w:val="28"/>
          <w:lang w:eastAsia="ru-RU"/>
        </w:rPr>
      </w:pPr>
      <w:r w:rsidRPr="007D4F8E">
        <w:rPr>
          <w:rFonts w:ascii="Times New Roman" w:hAnsi="Times New Roman"/>
          <w:sz w:val="28"/>
          <w:szCs w:val="28"/>
          <w:lang w:eastAsia="ru-RU"/>
        </w:rPr>
        <w:t>1.4. Победители Конкурса определяются членами конкурсной комиссии, состав которой утверждается распоряжением Администрации.</w:t>
      </w:r>
    </w:p>
    <w:p w:rsidR="0003365C" w:rsidRPr="007D4F8E" w:rsidRDefault="0003365C" w:rsidP="007D4F8E">
      <w:pPr>
        <w:widowControl w:val="0"/>
        <w:spacing w:after="0"/>
        <w:jc w:val="center"/>
        <w:rPr>
          <w:rFonts w:ascii="Times New Roman" w:hAnsi="Times New Roman"/>
          <w:sz w:val="28"/>
          <w:szCs w:val="28"/>
          <w:lang w:eastAsia="ru-RU"/>
        </w:rPr>
      </w:pPr>
    </w:p>
    <w:p w:rsidR="0003365C" w:rsidRDefault="0003365C" w:rsidP="007D4F8E">
      <w:pPr>
        <w:widowControl w:val="0"/>
        <w:spacing w:after="0"/>
        <w:jc w:val="center"/>
        <w:rPr>
          <w:rFonts w:ascii="Times New Roman" w:hAnsi="Times New Roman"/>
          <w:sz w:val="28"/>
          <w:szCs w:val="28"/>
          <w:lang w:eastAsia="ru-RU"/>
        </w:rPr>
      </w:pPr>
      <w:r w:rsidRPr="007D4F8E">
        <w:rPr>
          <w:rFonts w:ascii="Times New Roman" w:hAnsi="Times New Roman"/>
          <w:sz w:val="28"/>
          <w:szCs w:val="28"/>
          <w:lang w:eastAsia="ru-RU"/>
        </w:rPr>
        <w:t xml:space="preserve">2. Цель и задачи </w:t>
      </w:r>
    </w:p>
    <w:p w:rsidR="007D4F8E" w:rsidRPr="007D4F8E" w:rsidRDefault="007D4F8E" w:rsidP="007D4F8E">
      <w:pPr>
        <w:widowControl w:val="0"/>
        <w:spacing w:after="0"/>
        <w:jc w:val="center"/>
        <w:rPr>
          <w:rFonts w:ascii="Times New Roman" w:hAnsi="Times New Roman"/>
          <w:sz w:val="28"/>
          <w:szCs w:val="28"/>
          <w:lang w:eastAsia="ru-RU"/>
        </w:rPr>
      </w:pPr>
    </w:p>
    <w:p w:rsidR="0003365C" w:rsidRPr="007D4F8E" w:rsidRDefault="0003365C" w:rsidP="007D4F8E">
      <w:pPr>
        <w:widowControl w:val="0"/>
        <w:spacing w:after="0"/>
        <w:ind w:firstLine="709"/>
        <w:jc w:val="both"/>
        <w:rPr>
          <w:rFonts w:ascii="Times New Roman" w:hAnsi="Times New Roman"/>
          <w:sz w:val="28"/>
          <w:szCs w:val="28"/>
          <w:lang w:eastAsia="ru-RU"/>
        </w:rPr>
      </w:pPr>
      <w:r w:rsidRPr="007D4F8E">
        <w:rPr>
          <w:rFonts w:ascii="Times New Roman" w:hAnsi="Times New Roman"/>
          <w:sz w:val="28"/>
          <w:szCs w:val="28"/>
          <w:lang w:eastAsia="ru-RU"/>
        </w:rPr>
        <w:t>2.1. Цель Конкурса – формирование общественного мнения, направленного на негативное отношение к проявлению коррупции.</w:t>
      </w:r>
    </w:p>
    <w:p w:rsidR="0003365C" w:rsidRPr="007D4F8E" w:rsidRDefault="0003365C" w:rsidP="007D4F8E">
      <w:pPr>
        <w:widowControl w:val="0"/>
        <w:spacing w:after="0"/>
        <w:ind w:firstLine="709"/>
        <w:jc w:val="both"/>
        <w:rPr>
          <w:rFonts w:ascii="Times New Roman" w:hAnsi="Times New Roman"/>
          <w:sz w:val="28"/>
          <w:szCs w:val="28"/>
          <w:lang w:eastAsia="ru-RU"/>
        </w:rPr>
      </w:pPr>
      <w:r w:rsidRPr="007D4F8E">
        <w:rPr>
          <w:rFonts w:ascii="Times New Roman" w:hAnsi="Times New Roman"/>
          <w:sz w:val="28"/>
          <w:szCs w:val="28"/>
          <w:lang w:eastAsia="ru-RU"/>
        </w:rPr>
        <w:t xml:space="preserve">2.2. Основные задачи Конкурса: </w:t>
      </w:r>
    </w:p>
    <w:p w:rsidR="0003365C" w:rsidRPr="007D4F8E" w:rsidRDefault="0003365C" w:rsidP="007D4F8E">
      <w:pPr>
        <w:widowControl w:val="0"/>
        <w:spacing w:after="0"/>
        <w:ind w:firstLine="709"/>
        <w:jc w:val="both"/>
        <w:rPr>
          <w:rFonts w:ascii="Times New Roman" w:hAnsi="Times New Roman"/>
          <w:sz w:val="28"/>
          <w:szCs w:val="28"/>
          <w:lang w:eastAsia="ru-RU"/>
        </w:rPr>
      </w:pPr>
      <w:r w:rsidRPr="007D4F8E">
        <w:rPr>
          <w:rFonts w:ascii="Times New Roman" w:hAnsi="Times New Roman"/>
          <w:sz w:val="28"/>
          <w:szCs w:val="28"/>
          <w:lang w:eastAsia="ru-RU"/>
        </w:rPr>
        <w:t>– пропаганда честного, законопослушного образа жизни;</w:t>
      </w:r>
    </w:p>
    <w:p w:rsidR="0003365C" w:rsidRPr="007D4F8E" w:rsidRDefault="0003365C" w:rsidP="007D4F8E">
      <w:pPr>
        <w:widowControl w:val="0"/>
        <w:spacing w:after="0"/>
        <w:ind w:firstLine="709"/>
        <w:jc w:val="both"/>
        <w:rPr>
          <w:rFonts w:ascii="Times New Roman" w:hAnsi="Times New Roman"/>
          <w:sz w:val="28"/>
          <w:szCs w:val="28"/>
          <w:lang w:eastAsia="ru-RU"/>
        </w:rPr>
      </w:pPr>
      <w:r w:rsidRPr="007D4F8E">
        <w:rPr>
          <w:rFonts w:ascii="Times New Roman" w:hAnsi="Times New Roman"/>
          <w:sz w:val="28"/>
          <w:szCs w:val="28"/>
          <w:lang w:eastAsia="ru-RU"/>
        </w:rPr>
        <w:t>– повышение правовой культуры населения и предупреждение коррупционных правонарушений и преступлений;</w:t>
      </w:r>
    </w:p>
    <w:p w:rsidR="0003365C" w:rsidRPr="007D4F8E" w:rsidRDefault="0003365C" w:rsidP="007D4F8E">
      <w:pPr>
        <w:widowControl w:val="0"/>
        <w:spacing w:after="0"/>
        <w:ind w:firstLine="708"/>
        <w:jc w:val="both"/>
        <w:rPr>
          <w:rFonts w:ascii="Times New Roman" w:hAnsi="Times New Roman"/>
          <w:sz w:val="28"/>
          <w:szCs w:val="28"/>
          <w:lang w:eastAsia="ru-RU"/>
        </w:rPr>
      </w:pPr>
      <w:r w:rsidRPr="007D4F8E">
        <w:rPr>
          <w:rFonts w:ascii="Times New Roman" w:hAnsi="Times New Roman"/>
          <w:sz w:val="28"/>
          <w:szCs w:val="28"/>
          <w:lang w:eastAsia="ru-RU"/>
        </w:rPr>
        <w:t>– содействие формированию механизмов выявления коррупционных фактов с участием институтов гражданского общества, молодого поколения и СМИ;</w:t>
      </w:r>
    </w:p>
    <w:p w:rsidR="0003365C" w:rsidRPr="007D4F8E" w:rsidRDefault="0003365C" w:rsidP="007D4F8E">
      <w:pPr>
        <w:widowControl w:val="0"/>
        <w:spacing w:after="0"/>
        <w:ind w:firstLine="709"/>
        <w:jc w:val="both"/>
        <w:rPr>
          <w:rFonts w:ascii="Times New Roman" w:hAnsi="Times New Roman"/>
          <w:sz w:val="28"/>
          <w:szCs w:val="28"/>
          <w:lang w:eastAsia="ru-RU"/>
        </w:rPr>
      </w:pPr>
      <w:r w:rsidRPr="007D4F8E">
        <w:rPr>
          <w:rFonts w:ascii="Times New Roman" w:hAnsi="Times New Roman"/>
          <w:sz w:val="28"/>
          <w:szCs w:val="28"/>
          <w:lang w:eastAsia="ru-RU"/>
        </w:rPr>
        <w:t xml:space="preserve">– привлечение творческого потенциала молодежи к деятельности, направленной на снижение правового нигилизма среди населения, формирование антикоррупционного общественного мнения и нетерпимости к </w:t>
      </w:r>
      <w:r w:rsidRPr="007D4F8E">
        <w:rPr>
          <w:rFonts w:ascii="Times New Roman" w:hAnsi="Times New Roman"/>
          <w:sz w:val="28"/>
          <w:szCs w:val="28"/>
          <w:lang w:eastAsia="ru-RU"/>
        </w:rPr>
        <w:lastRenderedPageBreak/>
        <w:t>коррупционному поведению;</w:t>
      </w:r>
    </w:p>
    <w:p w:rsidR="0003365C" w:rsidRPr="007D4F8E" w:rsidRDefault="0003365C" w:rsidP="007D4F8E">
      <w:pPr>
        <w:widowControl w:val="0"/>
        <w:spacing w:after="0"/>
        <w:ind w:firstLine="709"/>
        <w:jc w:val="both"/>
        <w:rPr>
          <w:rFonts w:ascii="Times New Roman" w:hAnsi="Times New Roman"/>
          <w:sz w:val="28"/>
          <w:szCs w:val="28"/>
          <w:lang w:eastAsia="ru-RU"/>
        </w:rPr>
      </w:pPr>
      <w:r w:rsidRPr="007D4F8E">
        <w:rPr>
          <w:rFonts w:ascii="Times New Roman" w:hAnsi="Times New Roman"/>
          <w:sz w:val="28"/>
          <w:szCs w:val="28"/>
          <w:lang w:eastAsia="ru-RU"/>
        </w:rPr>
        <w:t>– поддержка инициатив и проектов, направленных на воспитание у молодого поколения неприятия коррупции как явления, абсолютно несовместимого с социальными ценностями и нормами открытого общества;</w:t>
      </w:r>
    </w:p>
    <w:p w:rsidR="0003365C" w:rsidRPr="007D4F8E" w:rsidRDefault="0003365C" w:rsidP="007D4F8E">
      <w:pPr>
        <w:widowControl w:val="0"/>
        <w:spacing w:after="0"/>
        <w:ind w:firstLine="709"/>
        <w:jc w:val="both"/>
        <w:rPr>
          <w:rFonts w:ascii="Times New Roman" w:hAnsi="Times New Roman"/>
          <w:sz w:val="28"/>
          <w:szCs w:val="28"/>
          <w:lang w:eastAsia="ru-RU"/>
        </w:rPr>
      </w:pPr>
      <w:r w:rsidRPr="007D4F8E">
        <w:rPr>
          <w:rFonts w:ascii="Times New Roman" w:hAnsi="Times New Roman"/>
          <w:sz w:val="28"/>
          <w:szCs w:val="28"/>
          <w:lang w:eastAsia="ru-RU"/>
        </w:rPr>
        <w:t>– вовлечение молодежи в общественно-полезную деятельность.</w:t>
      </w:r>
    </w:p>
    <w:p w:rsidR="007D4F8E" w:rsidRDefault="007D4F8E" w:rsidP="007D4F8E">
      <w:pPr>
        <w:widowControl w:val="0"/>
        <w:spacing w:after="0"/>
        <w:contextualSpacing/>
        <w:jc w:val="center"/>
        <w:rPr>
          <w:rFonts w:ascii="Times New Roman" w:hAnsi="Times New Roman"/>
          <w:sz w:val="28"/>
          <w:szCs w:val="28"/>
        </w:rPr>
      </w:pPr>
    </w:p>
    <w:p w:rsidR="0003365C" w:rsidRPr="007D4F8E" w:rsidRDefault="0003365C" w:rsidP="007D4F8E">
      <w:pPr>
        <w:widowControl w:val="0"/>
        <w:spacing w:after="0"/>
        <w:contextualSpacing/>
        <w:jc w:val="center"/>
        <w:rPr>
          <w:rFonts w:ascii="Times New Roman" w:hAnsi="Times New Roman"/>
          <w:sz w:val="28"/>
          <w:szCs w:val="28"/>
        </w:rPr>
      </w:pPr>
      <w:r w:rsidRPr="007D4F8E">
        <w:rPr>
          <w:rFonts w:ascii="Times New Roman" w:hAnsi="Times New Roman"/>
          <w:sz w:val="28"/>
          <w:szCs w:val="28"/>
        </w:rPr>
        <w:t xml:space="preserve">3. Участники </w:t>
      </w:r>
    </w:p>
    <w:p w:rsidR="0003365C" w:rsidRPr="007D4F8E" w:rsidRDefault="0003365C" w:rsidP="007D4F8E">
      <w:pPr>
        <w:widowControl w:val="0"/>
        <w:spacing w:after="0"/>
        <w:contextualSpacing/>
        <w:rPr>
          <w:rFonts w:ascii="Times New Roman" w:hAnsi="Times New Roman"/>
          <w:sz w:val="28"/>
          <w:szCs w:val="28"/>
        </w:rPr>
      </w:pPr>
    </w:p>
    <w:p w:rsidR="0003365C" w:rsidRPr="007D4F8E" w:rsidRDefault="0003365C" w:rsidP="007D4F8E">
      <w:pPr>
        <w:widowControl w:val="0"/>
        <w:spacing w:after="0"/>
        <w:ind w:firstLine="708"/>
        <w:jc w:val="both"/>
        <w:rPr>
          <w:rFonts w:ascii="Times New Roman" w:hAnsi="Times New Roman"/>
          <w:sz w:val="28"/>
          <w:szCs w:val="28"/>
          <w:lang w:eastAsia="ru-RU"/>
        </w:rPr>
      </w:pPr>
      <w:r w:rsidRPr="007D4F8E">
        <w:rPr>
          <w:rFonts w:ascii="Times New Roman" w:hAnsi="Times New Roman"/>
          <w:sz w:val="28"/>
          <w:szCs w:val="28"/>
          <w:lang w:eastAsia="ru-RU"/>
        </w:rPr>
        <w:t>3.1. Участниками Конкурса являются граждане в возрасте от 13 до 30 лет, постоянно проживающие на территории муниципального района Стерлитамакский  район Республики Башкортостан:</w:t>
      </w:r>
    </w:p>
    <w:p w:rsidR="0003365C" w:rsidRPr="007D4F8E" w:rsidRDefault="0003365C" w:rsidP="007D4F8E">
      <w:pPr>
        <w:widowControl w:val="0"/>
        <w:spacing w:after="0"/>
        <w:ind w:firstLine="708"/>
        <w:jc w:val="both"/>
        <w:rPr>
          <w:rFonts w:ascii="Times New Roman" w:hAnsi="Times New Roman"/>
          <w:sz w:val="28"/>
          <w:szCs w:val="28"/>
          <w:lang w:eastAsia="ru-RU"/>
        </w:rPr>
      </w:pPr>
      <w:r w:rsidRPr="007D4F8E">
        <w:rPr>
          <w:rFonts w:ascii="Times New Roman" w:hAnsi="Times New Roman"/>
          <w:sz w:val="28"/>
          <w:szCs w:val="28"/>
          <w:lang w:eastAsia="ru-RU"/>
        </w:rPr>
        <w:t>1 группа –</w:t>
      </w:r>
      <w:r w:rsidR="00D803FA" w:rsidRPr="007D4F8E">
        <w:rPr>
          <w:rFonts w:ascii="Times New Roman" w:hAnsi="Times New Roman"/>
          <w:sz w:val="28"/>
          <w:szCs w:val="28"/>
          <w:lang w:eastAsia="ru-RU"/>
        </w:rPr>
        <w:t xml:space="preserve"> </w:t>
      </w:r>
      <w:r w:rsidRPr="007D4F8E">
        <w:rPr>
          <w:rFonts w:ascii="Times New Roman" w:hAnsi="Times New Roman"/>
          <w:sz w:val="28"/>
          <w:szCs w:val="28"/>
          <w:lang w:eastAsia="ru-RU"/>
        </w:rPr>
        <w:t>13 - 18 лет; 2 группа –</w:t>
      </w:r>
      <w:r w:rsidR="00D803FA" w:rsidRPr="007D4F8E">
        <w:rPr>
          <w:rFonts w:ascii="Times New Roman" w:hAnsi="Times New Roman"/>
          <w:sz w:val="28"/>
          <w:szCs w:val="28"/>
          <w:lang w:eastAsia="ru-RU"/>
        </w:rPr>
        <w:t xml:space="preserve"> </w:t>
      </w:r>
      <w:r w:rsidRPr="007D4F8E">
        <w:rPr>
          <w:rFonts w:ascii="Times New Roman" w:hAnsi="Times New Roman"/>
          <w:sz w:val="28"/>
          <w:szCs w:val="28"/>
          <w:lang w:eastAsia="ru-RU"/>
        </w:rPr>
        <w:t>19 - 30 лет.</w:t>
      </w:r>
    </w:p>
    <w:p w:rsidR="0003365C" w:rsidRPr="007D4F8E" w:rsidRDefault="0003365C" w:rsidP="007D4F8E">
      <w:pPr>
        <w:widowControl w:val="0"/>
        <w:spacing w:after="0"/>
        <w:ind w:firstLine="708"/>
        <w:jc w:val="both"/>
        <w:rPr>
          <w:rFonts w:ascii="Times New Roman" w:hAnsi="Times New Roman"/>
          <w:sz w:val="28"/>
          <w:szCs w:val="28"/>
          <w:lang w:eastAsia="ru-RU"/>
        </w:rPr>
      </w:pPr>
      <w:r w:rsidRPr="007D4F8E">
        <w:rPr>
          <w:rFonts w:ascii="Times New Roman" w:hAnsi="Times New Roman"/>
          <w:sz w:val="28"/>
          <w:szCs w:val="28"/>
          <w:lang w:eastAsia="ru-RU"/>
        </w:rPr>
        <w:t>3.2. В Конкурсе могут принимать участие как индивидуальные авторы, так и коллективы. Количество представляемых работ от каждого автора или авторского коллектива не ограничено.</w:t>
      </w:r>
    </w:p>
    <w:p w:rsidR="0003365C" w:rsidRPr="007D4F8E" w:rsidRDefault="0003365C" w:rsidP="007D4F8E">
      <w:pPr>
        <w:widowControl w:val="0"/>
        <w:spacing w:after="0"/>
        <w:jc w:val="both"/>
        <w:rPr>
          <w:rFonts w:ascii="Times New Roman" w:hAnsi="Times New Roman"/>
          <w:sz w:val="28"/>
          <w:szCs w:val="28"/>
          <w:lang w:eastAsia="ru-RU"/>
        </w:rPr>
      </w:pPr>
    </w:p>
    <w:p w:rsidR="0003365C" w:rsidRPr="007D4F8E" w:rsidRDefault="0003365C" w:rsidP="000566EB">
      <w:pPr>
        <w:widowControl w:val="0"/>
        <w:spacing w:after="0"/>
        <w:contextualSpacing/>
        <w:jc w:val="center"/>
        <w:rPr>
          <w:rFonts w:ascii="Times New Roman" w:hAnsi="Times New Roman"/>
          <w:sz w:val="28"/>
          <w:szCs w:val="28"/>
        </w:rPr>
      </w:pPr>
      <w:r w:rsidRPr="007D4F8E">
        <w:rPr>
          <w:rFonts w:ascii="Times New Roman" w:hAnsi="Times New Roman"/>
          <w:sz w:val="28"/>
          <w:szCs w:val="28"/>
        </w:rPr>
        <w:t xml:space="preserve">4. Сроки и условия проведения </w:t>
      </w:r>
    </w:p>
    <w:p w:rsidR="0003365C" w:rsidRPr="007D4F8E" w:rsidRDefault="0003365C" w:rsidP="007D4F8E">
      <w:pPr>
        <w:widowControl w:val="0"/>
        <w:spacing w:after="0"/>
        <w:contextualSpacing/>
        <w:rPr>
          <w:rFonts w:ascii="Times New Roman" w:hAnsi="Times New Roman"/>
          <w:sz w:val="28"/>
          <w:szCs w:val="28"/>
        </w:rPr>
      </w:pPr>
    </w:p>
    <w:p w:rsidR="0003365C" w:rsidRPr="007D4F8E" w:rsidRDefault="0003365C" w:rsidP="007D4F8E">
      <w:pPr>
        <w:widowControl w:val="0"/>
        <w:spacing w:after="0"/>
        <w:ind w:firstLine="708"/>
        <w:jc w:val="both"/>
        <w:rPr>
          <w:rFonts w:ascii="Times New Roman" w:hAnsi="Times New Roman"/>
          <w:sz w:val="28"/>
          <w:szCs w:val="28"/>
          <w:lang w:eastAsia="ru-RU"/>
        </w:rPr>
      </w:pPr>
      <w:r w:rsidRPr="007D4F8E">
        <w:rPr>
          <w:rFonts w:ascii="Times New Roman" w:hAnsi="Times New Roman"/>
          <w:sz w:val="28"/>
          <w:szCs w:val="28"/>
          <w:lang w:eastAsia="ru-RU"/>
        </w:rPr>
        <w:t xml:space="preserve">4.1. Конкурс проводится с </w:t>
      </w:r>
      <w:r w:rsidR="00611CC0">
        <w:rPr>
          <w:rFonts w:ascii="Times New Roman" w:hAnsi="Times New Roman"/>
          <w:sz w:val="28"/>
          <w:szCs w:val="28"/>
          <w:lang w:eastAsia="ru-RU"/>
        </w:rPr>
        <w:t>11</w:t>
      </w:r>
      <w:r w:rsidR="007641C3" w:rsidRPr="007D4F8E">
        <w:rPr>
          <w:rFonts w:ascii="Times New Roman" w:hAnsi="Times New Roman"/>
          <w:sz w:val="28"/>
          <w:szCs w:val="28"/>
          <w:lang w:eastAsia="ru-RU"/>
        </w:rPr>
        <w:t xml:space="preserve"> ноября</w:t>
      </w:r>
      <w:r w:rsidRPr="007D4F8E">
        <w:rPr>
          <w:rFonts w:ascii="Times New Roman" w:hAnsi="Times New Roman"/>
          <w:sz w:val="28"/>
          <w:szCs w:val="28"/>
          <w:lang w:eastAsia="ru-RU"/>
        </w:rPr>
        <w:t xml:space="preserve"> по </w:t>
      </w:r>
      <w:r w:rsidR="007641C3" w:rsidRPr="007D4F8E">
        <w:rPr>
          <w:rFonts w:ascii="Times New Roman" w:hAnsi="Times New Roman"/>
          <w:sz w:val="28"/>
          <w:szCs w:val="28"/>
          <w:lang w:eastAsia="ru-RU"/>
        </w:rPr>
        <w:t>1</w:t>
      </w:r>
      <w:r w:rsidR="00611CC0">
        <w:rPr>
          <w:rFonts w:ascii="Times New Roman" w:hAnsi="Times New Roman"/>
          <w:sz w:val="28"/>
          <w:szCs w:val="28"/>
          <w:lang w:eastAsia="ru-RU"/>
        </w:rPr>
        <w:t>3</w:t>
      </w:r>
      <w:r w:rsidR="007641C3" w:rsidRPr="007D4F8E">
        <w:rPr>
          <w:rFonts w:ascii="Times New Roman" w:hAnsi="Times New Roman"/>
          <w:sz w:val="28"/>
          <w:szCs w:val="28"/>
          <w:lang w:eastAsia="ru-RU"/>
        </w:rPr>
        <w:t xml:space="preserve"> декабря</w:t>
      </w:r>
      <w:r w:rsidRPr="007D4F8E">
        <w:rPr>
          <w:rFonts w:ascii="Times New Roman" w:hAnsi="Times New Roman"/>
          <w:sz w:val="28"/>
          <w:szCs w:val="28"/>
          <w:lang w:eastAsia="ru-RU"/>
        </w:rPr>
        <w:t xml:space="preserve"> 201</w:t>
      </w:r>
      <w:r w:rsidR="00611CC0">
        <w:rPr>
          <w:rFonts w:ascii="Times New Roman" w:hAnsi="Times New Roman"/>
          <w:sz w:val="28"/>
          <w:szCs w:val="28"/>
          <w:lang w:eastAsia="ru-RU"/>
        </w:rPr>
        <w:t>9</w:t>
      </w:r>
      <w:r w:rsidRPr="007D4F8E">
        <w:rPr>
          <w:rFonts w:ascii="Times New Roman" w:hAnsi="Times New Roman"/>
          <w:sz w:val="28"/>
          <w:szCs w:val="28"/>
          <w:lang w:eastAsia="ru-RU"/>
        </w:rPr>
        <w:t xml:space="preserve"> года в </w:t>
      </w:r>
      <w:r w:rsidR="007641C3" w:rsidRPr="007D4F8E">
        <w:rPr>
          <w:rFonts w:ascii="Times New Roman" w:hAnsi="Times New Roman"/>
          <w:sz w:val="28"/>
          <w:szCs w:val="28"/>
          <w:lang w:eastAsia="ru-RU"/>
        </w:rPr>
        <w:t>два</w:t>
      </w:r>
      <w:r w:rsidRPr="007D4F8E">
        <w:rPr>
          <w:rFonts w:ascii="Times New Roman" w:hAnsi="Times New Roman"/>
          <w:sz w:val="28"/>
          <w:szCs w:val="28"/>
          <w:lang w:eastAsia="ru-RU"/>
        </w:rPr>
        <w:t xml:space="preserve"> этапа:</w:t>
      </w:r>
    </w:p>
    <w:p w:rsidR="0003365C" w:rsidRPr="007D4F8E" w:rsidRDefault="0003365C" w:rsidP="007D4F8E">
      <w:pPr>
        <w:widowControl w:val="0"/>
        <w:spacing w:after="0"/>
        <w:ind w:firstLine="708"/>
        <w:jc w:val="both"/>
        <w:rPr>
          <w:rFonts w:ascii="Times New Roman" w:hAnsi="Times New Roman"/>
          <w:sz w:val="28"/>
          <w:szCs w:val="28"/>
          <w:lang w:eastAsia="ru-RU"/>
        </w:rPr>
      </w:pPr>
      <w:r w:rsidRPr="007D4F8E">
        <w:rPr>
          <w:rFonts w:ascii="Times New Roman" w:hAnsi="Times New Roman"/>
          <w:sz w:val="28"/>
          <w:szCs w:val="28"/>
          <w:lang w:eastAsia="ru-RU"/>
        </w:rPr>
        <w:t xml:space="preserve">– 1 этап (с </w:t>
      </w:r>
      <w:r w:rsidR="007641C3" w:rsidRPr="007D4F8E">
        <w:rPr>
          <w:rFonts w:ascii="Times New Roman" w:hAnsi="Times New Roman"/>
          <w:sz w:val="28"/>
          <w:szCs w:val="28"/>
          <w:lang w:eastAsia="ru-RU"/>
        </w:rPr>
        <w:t>1</w:t>
      </w:r>
      <w:r w:rsidR="00611CC0">
        <w:rPr>
          <w:rFonts w:ascii="Times New Roman" w:hAnsi="Times New Roman"/>
          <w:sz w:val="28"/>
          <w:szCs w:val="28"/>
          <w:lang w:eastAsia="ru-RU"/>
        </w:rPr>
        <w:t xml:space="preserve">1 ноября по </w:t>
      </w:r>
      <w:r w:rsidR="007641C3" w:rsidRPr="007D4F8E">
        <w:rPr>
          <w:rFonts w:ascii="Times New Roman" w:hAnsi="Times New Roman"/>
          <w:sz w:val="28"/>
          <w:szCs w:val="28"/>
          <w:lang w:eastAsia="ru-RU"/>
        </w:rPr>
        <w:t>6 декабря</w:t>
      </w:r>
      <w:r w:rsidRPr="007D4F8E">
        <w:rPr>
          <w:rFonts w:ascii="Times New Roman" w:hAnsi="Times New Roman"/>
          <w:sz w:val="28"/>
          <w:szCs w:val="28"/>
          <w:lang w:eastAsia="ru-RU"/>
        </w:rPr>
        <w:t xml:space="preserve">) – </w:t>
      </w:r>
      <w:r w:rsidR="007641C3" w:rsidRPr="007D4F8E">
        <w:rPr>
          <w:rFonts w:ascii="Times New Roman" w:hAnsi="Times New Roman"/>
          <w:sz w:val="28"/>
          <w:szCs w:val="28"/>
          <w:lang w:eastAsia="ru-RU"/>
        </w:rPr>
        <w:t xml:space="preserve">творческие работы участников из образовательных учреждений, предприятий разных форм собственности, детских и молодежных общественных организаций </w:t>
      </w:r>
      <w:r w:rsidRPr="007D4F8E">
        <w:rPr>
          <w:rFonts w:ascii="Times New Roman" w:hAnsi="Times New Roman"/>
          <w:sz w:val="28"/>
          <w:szCs w:val="28"/>
          <w:lang w:eastAsia="ru-RU"/>
        </w:rPr>
        <w:t>направляются в конкурсную комиссию для участия в следующем этапе;</w:t>
      </w:r>
    </w:p>
    <w:p w:rsidR="0003365C" w:rsidRPr="007D4F8E" w:rsidRDefault="0003365C" w:rsidP="007D4F8E">
      <w:pPr>
        <w:widowControl w:val="0"/>
        <w:spacing w:after="0"/>
        <w:ind w:firstLine="708"/>
        <w:jc w:val="both"/>
        <w:rPr>
          <w:rFonts w:ascii="Times New Roman" w:hAnsi="Times New Roman"/>
          <w:sz w:val="28"/>
          <w:szCs w:val="28"/>
          <w:lang w:eastAsia="ru-RU"/>
        </w:rPr>
      </w:pPr>
      <w:r w:rsidRPr="007D4F8E">
        <w:rPr>
          <w:rFonts w:ascii="Times New Roman" w:hAnsi="Times New Roman"/>
          <w:sz w:val="28"/>
          <w:szCs w:val="28"/>
          <w:lang w:eastAsia="ru-RU"/>
        </w:rPr>
        <w:t xml:space="preserve">– </w:t>
      </w:r>
      <w:r w:rsidR="007641C3" w:rsidRPr="007D4F8E">
        <w:rPr>
          <w:rFonts w:ascii="Times New Roman" w:hAnsi="Times New Roman"/>
          <w:sz w:val="28"/>
          <w:szCs w:val="28"/>
          <w:lang w:eastAsia="ru-RU"/>
        </w:rPr>
        <w:t>2</w:t>
      </w:r>
      <w:r w:rsidRPr="007D4F8E">
        <w:rPr>
          <w:rFonts w:ascii="Times New Roman" w:hAnsi="Times New Roman"/>
          <w:sz w:val="28"/>
          <w:szCs w:val="28"/>
          <w:lang w:eastAsia="ru-RU"/>
        </w:rPr>
        <w:t xml:space="preserve"> этап (с </w:t>
      </w:r>
      <w:r w:rsidR="00611CC0">
        <w:rPr>
          <w:rFonts w:ascii="Times New Roman" w:hAnsi="Times New Roman"/>
          <w:sz w:val="28"/>
          <w:szCs w:val="28"/>
          <w:lang w:eastAsia="ru-RU"/>
        </w:rPr>
        <w:t>9</w:t>
      </w:r>
      <w:r w:rsidR="007641C3" w:rsidRPr="007D4F8E">
        <w:rPr>
          <w:rFonts w:ascii="Times New Roman" w:hAnsi="Times New Roman"/>
          <w:sz w:val="28"/>
          <w:szCs w:val="28"/>
          <w:lang w:eastAsia="ru-RU"/>
        </w:rPr>
        <w:t xml:space="preserve"> декабря по </w:t>
      </w:r>
      <w:r w:rsidR="00611CC0">
        <w:rPr>
          <w:rFonts w:ascii="Times New Roman" w:hAnsi="Times New Roman"/>
          <w:sz w:val="28"/>
          <w:szCs w:val="28"/>
          <w:lang w:eastAsia="ru-RU"/>
        </w:rPr>
        <w:t>13</w:t>
      </w:r>
      <w:r w:rsidR="007641C3" w:rsidRPr="007D4F8E">
        <w:rPr>
          <w:rFonts w:ascii="Times New Roman" w:hAnsi="Times New Roman"/>
          <w:sz w:val="28"/>
          <w:szCs w:val="28"/>
          <w:lang w:eastAsia="ru-RU"/>
        </w:rPr>
        <w:t xml:space="preserve"> декабря</w:t>
      </w:r>
      <w:r w:rsidRPr="007D4F8E">
        <w:rPr>
          <w:rFonts w:ascii="Times New Roman" w:hAnsi="Times New Roman"/>
          <w:sz w:val="28"/>
          <w:szCs w:val="28"/>
          <w:lang w:eastAsia="ru-RU"/>
        </w:rPr>
        <w:t>) – конкурсная комиссия оценивает представленные работы, подводит итоги, определяет победителей и номинантов.</w:t>
      </w:r>
    </w:p>
    <w:p w:rsidR="0003365C" w:rsidRPr="007D4F8E" w:rsidRDefault="0003365C" w:rsidP="007D4F8E">
      <w:pPr>
        <w:widowControl w:val="0"/>
        <w:spacing w:after="0"/>
        <w:ind w:firstLine="709"/>
        <w:contextualSpacing/>
        <w:jc w:val="both"/>
        <w:rPr>
          <w:rFonts w:ascii="Times New Roman" w:hAnsi="Times New Roman"/>
          <w:sz w:val="28"/>
          <w:szCs w:val="28"/>
        </w:rPr>
      </w:pPr>
      <w:r w:rsidRPr="007D4F8E">
        <w:rPr>
          <w:rFonts w:ascii="Times New Roman" w:hAnsi="Times New Roman"/>
          <w:sz w:val="28"/>
          <w:szCs w:val="28"/>
        </w:rPr>
        <w:t>4.2. Конкурс проводится по трем номинациям:</w:t>
      </w:r>
    </w:p>
    <w:p w:rsidR="0003365C" w:rsidRPr="007D4F8E" w:rsidRDefault="0003365C" w:rsidP="007D4F8E">
      <w:pPr>
        <w:widowControl w:val="0"/>
        <w:spacing w:after="0"/>
        <w:ind w:left="720"/>
        <w:contextualSpacing/>
        <w:jc w:val="both"/>
        <w:rPr>
          <w:rFonts w:ascii="Times New Roman" w:hAnsi="Times New Roman"/>
          <w:sz w:val="28"/>
          <w:szCs w:val="28"/>
        </w:rPr>
      </w:pPr>
      <w:r w:rsidRPr="007D4F8E">
        <w:rPr>
          <w:rFonts w:ascii="Times New Roman" w:hAnsi="Times New Roman"/>
          <w:sz w:val="28"/>
          <w:szCs w:val="28"/>
        </w:rPr>
        <w:t>1) Лучший слоган.</w:t>
      </w:r>
    </w:p>
    <w:p w:rsidR="0003365C" w:rsidRPr="007D4F8E" w:rsidRDefault="0003365C" w:rsidP="007D4F8E">
      <w:pPr>
        <w:widowControl w:val="0"/>
        <w:spacing w:after="0"/>
        <w:ind w:left="7" w:firstLine="713"/>
        <w:contextualSpacing/>
        <w:jc w:val="both"/>
        <w:rPr>
          <w:rFonts w:ascii="Times New Roman" w:hAnsi="Times New Roman"/>
          <w:sz w:val="28"/>
          <w:szCs w:val="28"/>
        </w:rPr>
      </w:pPr>
      <w:r w:rsidRPr="007D4F8E">
        <w:rPr>
          <w:rFonts w:ascii="Times New Roman" w:hAnsi="Times New Roman"/>
          <w:sz w:val="28"/>
          <w:szCs w:val="28"/>
        </w:rPr>
        <w:t xml:space="preserve">Слоган не должен содержать труднопроизносимых слов. Количество слов не должно превышать 9 единиц, и они должны соответствовать нормативному лексикону; </w:t>
      </w:r>
    </w:p>
    <w:p w:rsidR="0003365C" w:rsidRPr="007D4F8E" w:rsidRDefault="0003365C" w:rsidP="007D4F8E">
      <w:pPr>
        <w:widowControl w:val="0"/>
        <w:spacing w:after="0"/>
        <w:ind w:left="743"/>
        <w:contextualSpacing/>
        <w:jc w:val="both"/>
        <w:rPr>
          <w:rFonts w:ascii="Times New Roman" w:hAnsi="Times New Roman"/>
          <w:sz w:val="28"/>
          <w:szCs w:val="28"/>
        </w:rPr>
      </w:pPr>
      <w:r w:rsidRPr="007D4F8E">
        <w:rPr>
          <w:rFonts w:ascii="Times New Roman" w:hAnsi="Times New Roman"/>
          <w:sz w:val="28"/>
          <w:szCs w:val="28"/>
        </w:rPr>
        <w:t>2) Лучшая статья на тему «Коррупция – это…».</w:t>
      </w:r>
    </w:p>
    <w:p w:rsidR="0003365C" w:rsidRPr="007D4F8E" w:rsidRDefault="0003365C" w:rsidP="007D4F8E">
      <w:pPr>
        <w:widowControl w:val="0"/>
        <w:spacing w:after="0"/>
        <w:ind w:left="7" w:firstLine="702"/>
        <w:contextualSpacing/>
        <w:jc w:val="both"/>
        <w:rPr>
          <w:rFonts w:ascii="Times New Roman" w:hAnsi="Times New Roman"/>
          <w:sz w:val="28"/>
          <w:szCs w:val="28"/>
        </w:rPr>
      </w:pPr>
      <w:r w:rsidRPr="007D4F8E">
        <w:rPr>
          <w:rFonts w:ascii="Times New Roman" w:hAnsi="Times New Roman"/>
          <w:sz w:val="28"/>
          <w:szCs w:val="28"/>
        </w:rPr>
        <w:t>Для участия в данной номинации необходимо написать авторскую статью на заданную тему. Материалы принимаются на русском языке, текстовым файлом объемом не более двух листов формата А4, шрифт Times New Roman,14, полуторный интервал;</w:t>
      </w:r>
    </w:p>
    <w:p w:rsidR="0003365C" w:rsidRPr="007D4F8E" w:rsidRDefault="0003365C" w:rsidP="007D4F8E">
      <w:pPr>
        <w:widowControl w:val="0"/>
        <w:spacing w:after="0"/>
        <w:ind w:left="7" w:firstLine="702"/>
        <w:contextualSpacing/>
        <w:jc w:val="both"/>
        <w:rPr>
          <w:rFonts w:ascii="Times New Roman" w:hAnsi="Times New Roman"/>
          <w:sz w:val="28"/>
          <w:szCs w:val="28"/>
        </w:rPr>
      </w:pPr>
      <w:r w:rsidRPr="007D4F8E">
        <w:rPr>
          <w:rFonts w:ascii="Times New Roman" w:hAnsi="Times New Roman"/>
          <w:sz w:val="28"/>
          <w:szCs w:val="28"/>
        </w:rPr>
        <w:t>3) Лучший рисунок.</w:t>
      </w:r>
    </w:p>
    <w:p w:rsidR="0003365C" w:rsidRPr="00E90914" w:rsidRDefault="0003365C" w:rsidP="00E90914">
      <w:pPr>
        <w:widowControl w:val="0"/>
        <w:spacing w:after="0"/>
        <w:ind w:firstLine="709"/>
        <w:contextualSpacing/>
        <w:jc w:val="both"/>
        <w:rPr>
          <w:rFonts w:ascii="Times New Roman" w:eastAsia="MS Mincho" w:hAnsi="Times New Roman"/>
          <w:sz w:val="28"/>
          <w:szCs w:val="28"/>
          <w:lang w:eastAsia="ja-JP"/>
        </w:rPr>
      </w:pPr>
      <w:r w:rsidRPr="007D4F8E">
        <w:rPr>
          <w:rFonts w:ascii="Times New Roman" w:hAnsi="Times New Roman"/>
          <w:sz w:val="28"/>
          <w:szCs w:val="28"/>
        </w:rPr>
        <w:t>Участники представляют на Конкурс рисунок соответствующей тематики, выполненный на бумаге формата А3 или А4.</w:t>
      </w:r>
      <w:r w:rsidRPr="007D4F8E">
        <w:rPr>
          <w:rFonts w:ascii="Times New Roman" w:eastAsia="MS Mincho" w:hAnsi="Times New Roman"/>
          <w:sz w:val="28"/>
          <w:szCs w:val="28"/>
          <w:lang w:eastAsia="ja-JP"/>
        </w:rPr>
        <w:t xml:space="preserve"> </w:t>
      </w:r>
      <w:r w:rsidRPr="007D4F8E">
        <w:rPr>
          <w:rFonts w:ascii="Times New Roman" w:hAnsi="Times New Roman"/>
          <w:sz w:val="28"/>
          <w:szCs w:val="28"/>
        </w:rPr>
        <w:t>Работы выполняются в любой технике рисунка.</w:t>
      </w:r>
      <w:r w:rsidRPr="007D4F8E">
        <w:rPr>
          <w:rFonts w:ascii="Times New Roman" w:eastAsia="MS Mincho" w:hAnsi="Times New Roman"/>
          <w:sz w:val="28"/>
          <w:szCs w:val="28"/>
          <w:lang w:eastAsia="ja-JP"/>
        </w:rPr>
        <w:t xml:space="preserve"> </w:t>
      </w:r>
    </w:p>
    <w:p w:rsidR="0003365C" w:rsidRPr="007D4F8E" w:rsidRDefault="0003365C" w:rsidP="007D4F8E">
      <w:pPr>
        <w:widowControl w:val="0"/>
        <w:spacing w:after="0"/>
        <w:ind w:left="743"/>
        <w:contextualSpacing/>
        <w:jc w:val="center"/>
        <w:rPr>
          <w:rFonts w:ascii="Times New Roman" w:hAnsi="Times New Roman"/>
          <w:sz w:val="28"/>
          <w:szCs w:val="28"/>
        </w:rPr>
      </w:pPr>
      <w:r w:rsidRPr="007D4F8E">
        <w:rPr>
          <w:rFonts w:ascii="Times New Roman" w:hAnsi="Times New Roman"/>
          <w:sz w:val="28"/>
          <w:szCs w:val="28"/>
        </w:rPr>
        <w:lastRenderedPageBreak/>
        <w:t>5. Критерии оценок и требования к конкурсным работам</w:t>
      </w:r>
    </w:p>
    <w:p w:rsidR="0003365C" w:rsidRPr="007D4F8E" w:rsidRDefault="0003365C" w:rsidP="007D4F8E">
      <w:pPr>
        <w:widowControl w:val="0"/>
        <w:spacing w:after="0"/>
        <w:ind w:left="743"/>
        <w:contextualSpacing/>
        <w:jc w:val="center"/>
        <w:rPr>
          <w:rFonts w:ascii="Times New Roman" w:hAnsi="Times New Roman"/>
          <w:sz w:val="28"/>
          <w:szCs w:val="28"/>
        </w:rPr>
      </w:pPr>
    </w:p>
    <w:p w:rsidR="0003365C" w:rsidRPr="007D4F8E" w:rsidRDefault="0003365C" w:rsidP="007D4F8E">
      <w:pPr>
        <w:widowControl w:val="0"/>
        <w:spacing w:after="0"/>
        <w:ind w:left="743"/>
        <w:contextualSpacing/>
        <w:jc w:val="both"/>
        <w:rPr>
          <w:rFonts w:ascii="Times New Roman" w:hAnsi="Times New Roman"/>
          <w:sz w:val="28"/>
          <w:szCs w:val="28"/>
        </w:rPr>
      </w:pPr>
      <w:r w:rsidRPr="007D4F8E">
        <w:rPr>
          <w:rFonts w:ascii="Times New Roman" w:hAnsi="Times New Roman"/>
          <w:sz w:val="28"/>
          <w:szCs w:val="28"/>
        </w:rPr>
        <w:t>5.1. Каждая творческая работа должна содержать название, сведения об</w:t>
      </w:r>
    </w:p>
    <w:p w:rsidR="0003365C" w:rsidRPr="007D4F8E" w:rsidRDefault="0003365C" w:rsidP="007D4F8E">
      <w:pPr>
        <w:widowControl w:val="0"/>
        <w:spacing w:after="0"/>
        <w:contextualSpacing/>
        <w:jc w:val="both"/>
        <w:rPr>
          <w:rFonts w:ascii="Times New Roman" w:hAnsi="Times New Roman"/>
          <w:sz w:val="28"/>
          <w:szCs w:val="28"/>
        </w:rPr>
      </w:pPr>
      <w:r w:rsidRPr="007D4F8E">
        <w:rPr>
          <w:rFonts w:ascii="Times New Roman" w:hAnsi="Times New Roman"/>
          <w:sz w:val="28"/>
          <w:szCs w:val="28"/>
        </w:rPr>
        <w:t>авторе и учреждении (форма заявки прилагается).</w:t>
      </w:r>
    </w:p>
    <w:p w:rsidR="0003365C" w:rsidRPr="007D4F8E" w:rsidRDefault="0003365C" w:rsidP="007D4F8E">
      <w:pPr>
        <w:widowControl w:val="0"/>
        <w:tabs>
          <w:tab w:val="left" w:pos="732"/>
        </w:tabs>
        <w:spacing w:after="0"/>
        <w:ind w:firstLine="709"/>
        <w:jc w:val="both"/>
        <w:rPr>
          <w:rFonts w:ascii="Times New Roman" w:hAnsi="Times New Roman"/>
          <w:sz w:val="28"/>
          <w:szCs w:val="28"/>
          <w:lang w:eastAsia="ru-RU"/>
        </w:rPr>
      </w:pPr>
      <w:r w:rsidRPr="007D4F8E">
        <w:rPr>
          <w:rFonts w:ascii="Times New Roman" w:hAnsi="Times New Roman"/>
          <w:sz w:val="28"/>
          <w:szCs w:val="28"/>
          <w:lang w:eastAsia="ru-RU"/>
        </w:rPr>
        <w:t>5.2. Подавая заявку на участие в конкурсе, участник автоматически дает согласие на обработку и использование своих персональных данных в целях проводимого конкурса.</w:t>
      </w:r>
    </w:p>
    <w:p w:rsidR="0003365C" w:rsidRPr="007D4F8E" w:rsidRDefault="0003365C" w:rsidP="007D4F8E">
      <w:pPr>
        <w:widowControl w:val="0"/>
        <w:tabs>
          <w:tab w:val="left" w:pos="732"/>
        </w:tabs>
        <w:spacing w:after="0"/>
        <w:ind w:firstLine="709"/>
        <w:jc w:val="both"/>
        <w:rPr>
          <w:rFonts w:ascii="Times New Roman" w:hAnsi="Times New Roman"/>
          <w:sz w:val="28"/>
          <w:szCs w:val="28"/>
          <w:lang w:eastAsia="ru-RU"/>
        </w:rPr>
      </w:pPr>
      <w:r w:rsidRPr="007D4F8E">
        <w:rPr>
          <w:rFonts w:ascii="Times New Roman" w:hAnsi="Times New Roman"/>
          <w:sz w:val="28"/>
          <w:szCs w:val="28"/>
          <w:lang w:eastAsia="ru-RU"/>
        </w:rPr>
        <w:t>5.3. При оценке конкурсных работ комиссией используются следующие критерии:</w:t>
      </w:r>
    </w:p>
    <w:p w:rsidR="0003365C" w:rsidRPr="007D4F8E" w:rsidRDefault="0003365C" w:rsidP="007D4F8E">
      <w:pPr>
        <w:widowControl w:val="0"/>
        <w:tabs>
          <w:tab w:val="left" w:pos="732"/>
        </w:tabs>
        <w:spacing w:after="0"/>
        <w:ind w:firstLine="709"/>
        <w:jc w:val="both"/>
        <w:rPr>
          <w:rFonts w:ascii="Times New Roman" w:hAnsi="Times New Roman"/>
          <w:sz w:val="28"/>
          <w:szCs w:val="28"/>
          <w:lang w:eastAsia="ru-RU"/>
        </w:rPr>
      </w:pPr>
      <w:r w:rsidRPr="007D4F8E">
        <w:rPr>
          <w:rFonts w:ascii="Times New Roman" w:hAnsi="Times New Roman"/>
          <w:sz w:val="28"/>
          <w:szCs w:val="28"/>
          <w:lang w:eastAsia="ru-RU"/>
        </w:rPr>
        <w:t>– соответствие работы Положению о Конкурсе;</w:t>
      </w:r>
    </w:p>
    <w:p w:rsidR="0003365C" w:rsidRPr="007D4F8E" w:rsidRDefault="0003365C" w:rsidP="007D4F8E">
      <w:pPr>
        <w:widowControl w:val="0"/>
        <w:tabs>
          <w:tab w:val="left" w:pos="732"/>
        </w:tabs>
        <w:spacing w:after="0"/>
        <w:ind w:firstLine="709"/>
        <w:jc w:val="both"/>
        <w:rPr>
          <w:rFonts w:ascii="Times New Roman" w:hAnsi="Times New Roman"/>
          <w:sz w:val="28"/>
          <w:szCs w:val="28"/>
        </w:rPr>
      </w:pPr>
      <w:r w:rsidRPr="007D4F8E">
        <w:rPr>
          <w:rFonts w:ascii="Times New Roman" w:hAnsi="Times New Roman"/>
          <w:sz w:val="28"/>
          <w:szCs w:val="28"/>
          <w:lang w:eastAsia="ru-RU"/>
        </w:rPr>
        <w:t>– х</w:t>
      </w:r>
      <w:r w:rsidRPr="007D4F8E">
        <w:rPr>
          <w:rFonts w:ascii="Times New Roman" w:hAnsi="Times New Roman"/>
          <w:sz w:val="28"/>
          <w:szCs w:val="28"/>
        </w:rPr>
        <w:t>удожественный уровень и мастерство исполнения работы: качество исполнения работы, креативность, новизна идеи, оригинальность, гибкость мышления;</w:t>
      </w:r>
    </w:p>
    <w:p w:rsidR="0003365C" w:rsidRPr="007D4F8E" w:rsidRDefault="0003365C" w:rsidP="007D4F8E">
      <w:pPr>
        <w:widowControl w:val="0"/>
        <w:tabs>
          <w:tab w:val="left" w:pos="732"/>
        </w:tabs>
        <w:spacing w:after="0"/>
        <w:ind w:firstLine="709"/>
        <w:contextualSpacing/>
        <w:jc w:val="both"/>
        <w:rPr>
          <w:rFonts w:ascii="Times New Roman" w:hAnsi="Times New Roman"/>
          <w:sz w:val="28"/>
          <w:szCs w:val="28"/>
        </w:rPr>
      </w:pPr>
      <w:r w:rsidRPr="007D4F8E">
        <w:rPr>
          <w:rFonts w:ascii="Times New Roman" w:hAnsi="Times New Roman"/>
          <w:sz w:val="28"/>
          <w:szCs w:val="28"/>
        </w:rPr>
        <w:t>– четкость и выразительность образа;</w:t>
      </w:r>
    </w:p>
    <w:p w:rsidR="0003365C" w:rsidRPr="007D4F8E" w:rsidRDefault="0003365C" w:rsidP="007D4F8E">
      <w:pPr>
        <w:widowControl w:val="0"/>
        <w:tabs>
          <w:tab w:val="left" w:pos="732"/>
        </w:tabs>
        <w:spacing w:after="0"/>
        <w:ind w:firstLine="709"/>
        <w:contextualSpacing/>
        <w:jc w:val="both"/>
        <w:rPr>
          <w:rFonts w:ascii="Times New Roman" w:hAnsi="Times New Roman"/>
          <w:sz w:val="28"/>
          <w:szCs w:val="28"/>
        </w:rPr>
      </w:pPr>
      <w:r w:rsidRPr="007D4F8E">
        <w:rPr>
          <w:rFonts w:ascii="Times New Roman" w:hAnsi="Times New Roman"/>
          <w:sz w:val="28"/>
          <w:szCs w:val="28"/>
        </w:rPr>
        <w:t>– социальная значимость конкурсной работы: актуальность тематики работы и степень проблемности заявленной темы;</w:t>
      </w:r>
    </w:p>
    <w:p w:rsidR="0003365C" w:rsidRPr="007D4F8E" w:rsidRDefault="0003365C" w:rsidP="007D4F8E">
      <w:pPr>
        <w:widowControl w:val="0"/>
        <w:tabs>
          <w:tab w:val="left" w:pos="732"/>
        </w:tabs>
        <w:spacing w:after="0"/>
        <w:ind w:firstLine="709"/>
        <w:contextualSpacing/>
        <w:jc w:val="both"/>
        <w:rPr>
          <w:rFonts w:ascii="Times New Roman" w:hAnsi="Times New Roman"/>
          <w:sz w:val="28"/>
          <w:szCs w:val="28"/>
        </w:rPr>
      </w:pPr>
      <w:r w:rsidRPr="007D4F8E">
        <w:rPr>
          <w:rFonts w:ascii="Times New Roman" w:hAnsi="Times New Roman"/>
          <w:sz w:val="28"/>
          <w:szCs w:val="28"/>
        </w:rPr>
        <w:t>– степень эмоционального и воспитательного воздействия конкурсной работы.</w:t>
      </w:r>
    </w:p>
    <w:p w:rsidR="0003365C" w:rsidRPr="007D4F8E" w:rsidRDefault="0003365C" w:rsidP="007D4F8E">
      <w:pPr>
        <w:widowControl w:val="0"/>
        <w:tabs>
          <w:tab w:val="left" w:pos="-228"/>
        </w:tabs>
        <w:spacing w:after="0"/>
        <w:ind w:firstLine="709"/>
        <w:contextualSpacing/>
        <w:jc w:val="both"/>
        <w:rPr>
          <w:rFonts w:ascii="Times New Roman" w:hAnsi="Times New Roman"/>
          <w:sz w:val="28"/>
          <w:szCs w:val="28"/>
        </w:rPr>
      </w:pPr>
      <w:r w:rsidRPr="007D4F8E">
        <w:rPr>
          <w:rFonts w:ascii="Times New Roman" w:hAnsi="Times New Roman"/>
          <w:sz w:val="28"/>
          <w:szCs w:val="28"/>
        </w:rPr>
        <w:t>5.4. Требования к содержанию конкурсных работ:</w:t>
      </w:r>
    </w:p>
    <w:p w:rsidR="0003365C" w:rsidRPr="007D4F8E" w:rsidRDefault="0003365C" w:rsidP="007D4F8E">
      <w:pPr>
        <w:widowControl w:val="0"/>
        <w:tabs>
          <w:tab w:val="left" w:pos="-228"/>
        </w:tabs>
        <w:spacing w:after="0"/>
        <w:ind w:firstLine="732"/>
        <w:contextualSpacing/>
        <w:jc w:val="both"/>
        <w:rPr>
          <w:rFonts w:ascii="Times New Roman" w:hAnsi="Times New Roman"/>
          <w:sz w:val="28"/>
          <w:szCs w:val="28"/>
        </w:rPr>
      </w:pPr>
      <w:r w:rsidRPr="007D4F8E">
        <w:rPr>
          <w:rFonts w:ascii="Times New Roman" w:hAnsi="Times New Roman"/>
          <w:sz w:val="28"/>
          <w:szCs w:val="28"/>
        </w:rPr>
        <w:t xml:space="preserve">– к участию в Конкурсе принимаются работы, посвященные проблемам коррупции и мерам, направленным на их профилактику и противодействие коррупционным проявлениям; </w:t>
      </w:r>
    </w:p>
    <w:p w:rsidR="0003365C" w:rsidRPr="007D4F8E" w:rsidRDefault="0003365C" w:rsidP="007D4F8E">
      <w:pPr>
        <w:widowControl w:val="0"/>
        <w:tabs>
          <w:tab w:val="num" w:pos="12"/>
          <w:tab w:val="left" w:pos="732"/>
          <w:tab w:val="num" w:pos="915"/>
        </w:tabs>
        <w:spacing w:after="0"/>
        <w:ind w:firstLine="720"/>
        <w:contextualSpacing/>
        <w:jc w:val="both"/>
        <w:rPr>
          <w:rFonts w:ascii="Times New Roman" w:hAnsi="Times New Roman"/>
          <w:sz w:val="28"/>
          <w:szCs w:val="28"/>
        </w:rPr>
      </w:pPr>
      <w:r w:rsidRPr="007D4F8E">
        <w:rPr>
          <w:rFonts w:ascii="Times New Roman" w:hAnsi="Times New Roman"/>
          <w:sz w:val="28"/>
          <w:szCs w:val="28"/>
        </w:rPr>
        <w:t>– тематика работ может отражать социальные проблемы, связанные с коррупционными явлениями, пути формирования антикоррупционного мировоззрения и меры, которые могут быть приняты для построения эффективной системы противодействия коррупции;</w:t>
      </w:r>
    </w:p>
    <w:p w:rsidR="0003365C" w:rsidRPr="007D4F8E" w:rsidRDefault="0003365C" w:rsidP="007D4F8E">
      <w:pPr>
        <w:widowControl w:val="0"/>
        <w:tabs>
          <w:tab w:val="num" w:pos="12"/>
          <w:tab w:val="left" w:pos="732"/>
          <w:tab w:val="num" w:pos="915"/>
        </w:tabs>
        <w:spacing w:after="0"/>
        <w:ind w:firstLine="720"/>
        <w:contextualSpacing/>
        <w:jc w:val="both"/>
        <w:rPr>
          <w:rFonts w:ascii="Times New Roman" w:hAnsi="Times New Roman"/>
          <w:sz w:val="28"/>
          <w:szCs w:val="28"/>
        </w:rPr>
      </w:pPr>
      <w:r w:rsidRPr="007D4F8E">
        <w:rPr>
          <w:rFonts w:ascii="Times New Roman" w:hAnsi="Times New Roman"/>
          <w:sz w:val="28"/>
          <w:szCs w:val="28"/>
        </w:rPr>
        <w:t>– при создании работы должны быть соблюдены авторские права и отсутствовать элементы плагиата.</w:t>
      </w:r>
    </w:p>
    <w:p w:rsidR="0003365C" w:rsidRPr="007D4F8E" w:rsidRDefault="0003365C" w:rsidP="007D4F8E">
      <w:pPr>
        <w:widowControl w:val="0"/>
        <w:spacing w:after="0"/>
        <w:ind w:firstLine="732"/>
        <w:jc w:val="both"/>
        <w:rPr>
          <w:rFonts w:ascii="Times New Roman" w:hAnsi="Times New Roman"/>
          <w:sz w:val="28"/>
          <w:szCs w:val="28"/>
          <w:lang w:eastAsia="ru-RU"/>
        </w:rPr>
      </w:pPr>
      <w:r w:rsidRPr="007D4F8E">
        <w:rPr>
          <w:rFonts w:ascii="Times New Roman" w:hAnsi="Times New Roman"/>
          <w:sz w:val="28"/>
          <w:szCs w:val="28"/>
          <w:lang w:eastAsia="ru-RU"/>
        </w:rPr>
        <w:t>5.5. Материалы, направленные для участия в Конкурсе, не рецензируются, и не возвращаются.</w:t>
      </w:r>
    </w:p>
    <w:p w:rsidR="0003365C" w:rsidRPr="007D4F8E" w:rsidRDefault="0003365C" w:rsidP="007D4F8E">
      <w:pPr>
        <w:widowControl w:val="0"/>
        <w:spacing w:after="0"/>
        <w:ind w:firstLine="709"/>
        <w:jc w:val="both"/>
        <w:rPr>
          <w:rFonts w:ascii="Times New Roman" w:hAnsi="Times New Roman"/>
          <w:sz w:val="28"/>
          <w:szCs w:val="28"/>
          <w:lang w:eastAsia="ru-RU"/>
        </w:rPr>
      </w:pPr>
      <w:r w:rsidRPr="007D4F8E">
        <w:rPr>
          <w:rFonts w:ascii="Times New Roman" w:hAnsi="Times New Roman"/>
          <w:sz w:val="28"/>
          <w:szCs w:val="28"/>
          <w:lang w:eastAsia="ru-RU"/>
        </w:rPr>
        <w:t xml:space="preserve">5.6. Творческие работы принимаются </w:t>
      </w:r>
      <w:r w:rsidR="00611CC0">
        <w:rPr>
          <w:rFonts w:ascii="Times New Roman" w:hAnsi="Times New Roman"/>
          <w:sz w:val="28"/>
          <w:szCs w:val="28"/>
          <w:lang w:eastAsia="ru-RU"/>
        </w:rPr>
        <w:t>конкурсной комиссией в срок до 6</w:t>
      </w:r>
      <w:r w:rsidRPr="007D4F8E">
        <w:rPr>
          <w:rFonts w:ascii="Times New Roman" w:hAnsi="Times New Roman"/>
          <w:sz w:val="28"/>
          <w:szCs w:val="28"/>
          <w:lang w:eastAsia="ru-RU"/>
        </w:rPr>
        <w:t xml:space="preserve"> </w:t>
      </w:r>
      <w:r w:rsidR="007D4F8E" w:rsidRPr="007D4F8E">
        <w:rPr>
          <w:rFonts w:ascii="Times New Roman" w:hAnsi="Times New Roman"/>
          <w:sz w:val="28"/>
          <w:szCs w:val="28"/>
          <w:lang w:eastAsia="ru-RU"/>
        </w:rPr>
        <w:t>декабря</w:t>
      </w:r>
      <w:r w:rsidRPr="007D4F8E">
        <w:rPr>
          <w:rFonts w:ascii="Times New Roman" w:hAnsi="Times New Roman"/>
          <w:sz w:val="28"/>
          <w:szCs w:val="28"/>
          <w:lang w:eastAsia="ru-RU"/>
        </w:rPr>
        <w:t xml:space="preserve"> 201</w:t>
      </w:r>
      <w:r w:rsidR="00611CC0">
        <w:rPr>
          <w:rFonts w:ascii="Times New Roman" w:hAnsi="Times New Roman"/>
          <w:sz w:val="28"/>
          <w:szCs w:val="28"/>
          <w:lang w:eastAsia="ru-RU"/>
        </w:rPr>
        <w:t>9</w:t>
      </w:r>
      <w:r w:rsidRPr="007D4F8E">
        <w:rPr>
          <w:rFonts w:ascii="Times New Roman" w:hAnsi="Times New Roman"/>
          <w:sz w:val="28"/>
          <w:szCs w:val="28"/>
          <w:lang w:eastAsia="ru-RU"/>
        </w:rPr>
        <w:t xml:space="preserve"> года включительно, и должны быть направлены по адресу: РБ, г. Стерлитамак, </w:t>
      </w:r>
      <w:r w:rsidR="00E90914">
        <w:rPr>
          <w:rFonts w:ascii="Times New Roman" w:hAnsi="Times New Roman"/>
          <w:sz w:val="28"/>
          <w:szCs w:val="28"/>
          <w:lang w:eastAsia="ru-RU"/>
        </w:rPr>
        <w:t>ул. Карла Маркса, 118, каб. № 15</w:t>
      </w:r>
      <w:r w:rsidRPr="007D4F8E">
        <w:rPr>
          <w:rFonts w:ascii="Times New Roman" w:hAnsi="Times New Roman"/>
          <w:sz w:val="28"/>
          <w:szCs w:val="28"/>
          <w:lang w:eastAsia="ru-RU"/>
        </w:rPr>
        <w:t xml:space="preserve"> (отдел</w:t>
      </w:r>
      <w:r w:rsidR="00E90914">
        <w:rPr>
          <w:rFonts w:ascii="Times New Roman" w:hAnsi="Times New Roman"/>
          <w:sz w:val="28"/>
          <w:szCs w:val="28"/>
          <w:lang w:eastAsia="ru-RU"/>
        </w:rPr>
        <w:t xml:space="preserve"> муниципальной службы и кадровой работы</w:t>
      </w:r>
      <w:r w:rsidRPr="007D4F8E">
        <w:rPr>
          <w:rFonts w:ascii="Times New Roman" w:hAnsi="Times New Roman"/>
          <w:sz w:val="28"/>
          <w:szCs w:val="28"/>
          <w:lang w:eastAsia="ru-RU"/>
        </w:rPr>
        <w:t>)</w:t>
      </w:r>
      <w:r w:rsidRPr="007D4F8E">
        <w:rPr>
          <w:rFonts w:ascii="Times New Roman" w:hAnsi="Times New Roman"/>
          <w:noProof/>
          <w:spacing w:val="4"/>
          <w:sz w:val="28"/>
          <w:szCs w:val="28"/>
          <w:lang w:eastAsia="ru-RU"/>
        </w:rPr>
        <w:t xml:space="preserve">, </w:t>
      </w:r>
      <w:r w:rsidRPr="007D4F8E">
        <w:rPr>
          <w:rFonts w:ascii="Times New Roman" w:hAnsi="Times New Roman"/>
          <w:sz w:val="28"/>
          <w:szCs w:val="28"/>
          <w:lang w:val="en-US" w:eastAsia="ru-RU"/>
        </w:rPr>
        <w:t>e</w:t>
      </w:r>
      <w:r w:rsidRPr="007D4F8E">
        <w:rPr>
          <w:rFonts w:ascii="Times New Roman" w:hAnsi="Times New Roman"/>
          <w:sz w:val="28"/>
          <w:szCs w:val="28"/>
          <w:lang w:eastAsia="ru-RU"/>
        </w:rPr>
        <w:t xml:space="preserve">-mail: </w:t>
      </w:r>
      <w:r w:rsidR="00E90914">
        <w:rPr>
          <w:rFonts w:ascii="Times New Roman" w:hAnsi="Times New Roman"/>
          <w:sz w:val="28"/>
          <w:szCs w:val="28"/>
          <w:u w:val="single"/>
        </w:rPr>
        <w:t>35.</w:t>
      </w:r>
      <w:r w:rsidR="00E90914">
        <w:rPr>
          <w:rFonts w:ascii="Times New Roman" w:hAnsi="Times New Roman"/>
          <w:sz w:val="28"/>
          <w:szCs w:val="28"/>
          <w:u w:val="single"/>
          <w:lang w:val="en-US"/>
        </w:rPr>
        <w:t>kadr</w:t>
      </w:r>
      <w:r w:rsidR="00E90914" w:rsidRPr="00E90914">
        <w:rPr>
          <w:rFonts w:ascii="Times New Roman" w:hAnsi="Times New Roman"/>
          <w:sz w:val="28"/>
          <w:szCs w:val="28"/>
          <w:u w:val="single"/>
        </w:rPr>
        <w:t>2</w:t>
      </w:r>
      <w:r w:rsidRPr="007D4F8E">
        <w:rPr>
          <w:rFonts w:ascii="Times New Roman" w:hAnsi="Times New Roman"/>
          <w:sz w:val="28"/>
          <w:szCs w:val="28"/>
          <w:u w:val="single"/>
        </w:rPr>
        <w:t>@bashkortostan.ru</w:t>
      </w:r>
      <w:r w:rsidR="00E90914">
        <w:rPr>
          <w:rFonts w:ascii="Times New Roman" w:hAnsi="Times New Roman"/>
          <w:sz w:val="28"/>
          <w:szCs w:val="28"/>
          <w:lang w:eastAsia="ru-RU"/>
        </w:rPr>
        <w:t>, телефон (3473) 25-20</w:t>
      </w:r>
      <w:r w:rsidRPr="007D4F8E">
        <w:rPr>
          <w:rFonts w:ascii="Times New Roman" w:hAnsi="Times New Roman"/>
          <w:sz w:val="28"/>
          <w:szCs w:val="28"/>
          <w:lang w:eastAsia="ru-RU"/>
        </w:rPr>
        <w:t>-</w:t>
      </w:r>
      <w:r w:rsidR="00E90914" w:rsidRPr="00E90914">
        <w:rPr>
          <w:rFonts w:ascii="Times New Roman" w:hAnsi="Times New Roman"/>
          <w:sz w:val="28"/>
          <w:szCs w:val="28"/>
          <w:lang w:eastAsia="ru-RU"/>
        </w:rPr>
        <w:t>05</w:t>
      </w:r>
      <w:r w:rsidRPr="007D4F8E">
        <w:rPr>
          <w:rFonts w:ascii="Times New Roman" w:hAnsi="Times New Roman"/>
          <w:sz w:val="28"/>
          <w:szCs w:val="28"/>
          <w:lang w:eastAsia="ru-RU"/>
        </w:rPr>
        <w:t>.</w:t>
      </w:r>
    </w:p>
    <w:p w:rsidR="0003365C" w:rsidRPr="007D4F8E" w:rsidRDefault="0003365C" w:rsidP="007D4F8E">
      <w:pPr>
        <w:widowControl w:val="0"/>
        <w:spacing w:after="0"/>
        <w:jc w:val="both"/>
        <w:rPr>
          <w:rFonts w:ascii="Times New Roman" w:hAnsi="Times New Roman"/>
          <w:sz w:val="28"/>
          <w:szCs w:val="28"/>
          <w:lang w:eastAsia="ru-RU"/>
        </w:rPr>
      </w:pPr>
    </w:p>
    <w:p w:rsidR="0003365C" w:rsidRPr="007D4F8E" w:rsidRDefault="0003365C" w:rsidP="000566EB">
      <w:pPr>
        <w:widowControl w:val="0"/>
        <w:spacing w:after="0"/>
        <w:jc w:val="center"/>
        <w:rPr>
          <w:rFonts w:ascii="Times New Roman" w:hAnsi="Times New Roman"/>
          <w:sz w:val="28"/>
          <w:szCs w:val="28"/>
          <w:lang w:eastAsia="ru-RU"/>
        </w:rPr>
      </w:pPr>
      <w:r w:rsidRPr="007D4F8E">
        <w:rPr>
          <w:rFonts w:ascii="Times New Roman" w:hAnsi="Times New Roman"/>
          <w:sz w:val="28"/>
          <w:szCs w:val="28"/>
          <w:lang w:eastAsia="ru-RU"/>
        </w:rPr>
        <w:t>6. Подведение итогов и награждение победителей</w:t>
      </w:r>
    </w:p>
    <w:p w:rsidR="0003365C" w:rsidRPr="007D4F8E" w:rsidRDefault="0003365C" w:rsidP="007D4F8E">
      <w:pPr>
        <w:widowControl w:val="0"/>
        <w:spacing w:after="0"/>
        <w:ind w:left="540"/>
        <w:jc w:val="center"/>
        <w:rPr>
          <w:rFonts w:ascii="Times New Roman" w:hAnsi="Times New Roman"/>
          <w:sz w:val="28"/>
          <w:szCs w:val="28"/>
          <w:lang w:eastAsia="ru-RU"/>
        </w:rPr>
      </w:pPr>
    </w:p>
    <w:p w:rsidR="0003365C" w:rsidRPr="007D4F8E" w:rsidRDefault="0003365C" w:rsidP="007D4F8E">
      <w:pPr>
        <w:widowControl w:val="0"/>
        <w:spacing w:after="0"/>
        <w:ind w:firstLine="732"/>
        <w:contextualSpacing/>
        <w:jc w:val="both"/>
        <w:rPr>
          <w:rFonts w:ascii="Times New Roman" w:hAnsi="Times New Roman"/>
          <w:sz w:val="28"/>
          <w:szCs w:val="28"/>
        </w:rPr>
      </w:pPr>
      <w:r w:rsidRPr="007D4F8E">
        <w:rPr>
          <w:rFonts w:ascii="Times New Roman" w:hAnsi="Times New Roman"/>
          <w:sz w:val="28"/>
          <w:szCs w:val="28"/>
        </w:rPr>
        <w:t>6.1. Определение победителей производится на основании решения конкурсной комиссии.</w:t>
      </w:r>
    </w:p>
    <w:p w:rsidR="0003365C" w:rsidRPr="007D4F8E" w:rsidRDefault="0003365C" w:rsidP="007D4F8E">
      <w:pPr>
        <w:widowControl w:val="0"/>
        <w:spacing w:after="0"/>
        <w:ind w:firstLine="720"/>
        <w:contextualSpacing/>
        <w:jc w:val="both"/>
        <w:rPr>
          <w:rFonts w:ascii="Times New Roman" w:hAnsi="Times New Roman"/>
          <w:sz w:val="28"/>
          <w:szCs w:val="28"/>
          <w:lang w:eastAsia="ru-RU"/>
        </w:rPr>
      </w:pPr>
      <w:r w:rsidRPr="007D4F8E">
        <w:rPr>
          <w:rFonts w:ascii="Times New Roman" w:hAnsi="Times New Roman"/>
          <w:sz w:val="28"/>
          <w:szCs w:val="28"/>
        </w:rPr>
        <w:lastRenderedPageBreak/>
        <w:t xml:space="preserve">6.2. Члены комиссии выставляют оценки по пяти бальной системе согласно критериям Конкурса. </w:t>
      </w:r>
      <w:r w:rsidRPr="007D4F8E">
        <w:rPr>
          <w:rFonts w:ascii="Times New Roman" w:hAnsi="Times New Roman"/>
          <w:sz w:val="28"/>
          <w:szCs w:val="28"/>
          <w:lang w:eastAsia="ru-RU"/>
        </w:rPr>
        <w:t xml:space="preserve">После оценки творческой работы, итоговые баллы каждого члена конкурсной комиссии суммируются, и определяется общий балл. Победителем признается конкурсная работа, набравшая наибольшее количество баллов. Победитель определяется отдельно по каждой номинации и возрастной группе. </w:t>
      </w:r>
    </w:p>
    <w:p w:rsidR="0003365C" w:rsidRPr="007D4F8E" w:rsidRDefault="0003365C" w:rsidP="007D4F8E">
      <w:pPr>
        <w:widowControl w:val="0"/>
        <w:spacing w:after="0"/>
        <w:ind w:firstLine="709"/>
        <w:jc w:val="both"/>
        <w:rPr>
          <w:rFonts w:ascii="Times New Roman" w:hAnsi="Times New Roman"/>
          <w:sz w:val="28"/>
          <w:szCs w:val="28"/>
          <w:lang w:eastAsia="ru-RU"/>
        </w:rPr>
      </w:pPr>
      <w:r w:rsidRPr="007D4F8E">
        <w:rPr>
          <w:rFonts w:ascii="Times New Roman" w:hAnsi="Times New Roman"/>
          <w:sz w:val="28"/>
          <w:szCs w:val="28"/>
          <w:lang w:eastAsia="ru-RU"/>
        </w:rPr>
        <w:t>6.3. В случае выявления победителя и призеров при равном количестве баллов у конкурсных работ, решение о победителе и призерах принимается открытым голосованием членов комиссии. Каждый член комиссии имеет один голос при голосовании за каждую конкурсную работу. При равном количестве голосов решающим считается голос Председателя комиссии. Решение Конкурсной комиссии оформляется протоколом.</w:t>
      </w:r>
    </w:p>
    <w:p w:rsidR="0003365C" w:rsidRPr="007D4F8E" w:rsidRDefault="0003365C" w:rsidP="007D4F8E">
      <w:pPr>
        <w:widowControl w:val="0"/>
        <w:spacing w:after="0"/>
        <w:ind w:firstLine="709"/>
        <w:jc w:val="both"/>
        <w:rPr>
          <w:rFonts w:ascii="Times New Roman" w:hAnsi="Times New Roman"/>
          <w:sz w:val="28"/>
          <w:szCs w:val="28"/>
          <w:lang w:eastAsia="ru-RU"/>
        </w:rPr>
      </w:pPr>
      <w:r w:rsidRPr="007D4F8E">
        <w:rPr>
          <w:rFonts w:ascii="Times New Roman" w:hAnsi="Times New Roman"/>
          <w:sz w:val="28"/>
          <w:szCs w:val="28"/>
          <w:lang w:eastAsia="ru-RU"/>
        </w:rPr>
        <w:t>6.4. Конкурсная комиссия оставляет за собой право дополнительно учреждать специальные призы или не присуждать призовые места в случае несоответствия материалов требованиям Конкурса.</w:t>
      </w:r>
    </w:p>
    <w:p w:rsidR="0003365C" w:rsidRPr="007D4F8E" w:rsidRDefault="0003365C" w:rsidP="007D4F8E">
      <w:pPr>
        <w:widowControl w:val="0"/>
        <w:spacing w:after="0"/>
        <w:ind w:firstLine="726"/>
        <w:jc w:val="both"/>
        <w:rPr>
          <w:rFonts w:ascii="Times New Roman" w:hAnsi="Times New Roman"/>
          <w:sz w:val="28"/>
          <w:szCs w:val="28"/>
          <w:lang w:eastAsia="ru-RU"/>
        </w:rPr>
      </w:pPr>
      <w:r w:rsidRPr="007D4F8E">
        <w:rPr>
          <w:rFonts w:ascii="Times New Roman" w:hAnsi="Times New Roman"/>
          <w:sz w:val="28"/>
          <w:szCs w:val="28"/>
          <w:lang w:eastAsia="ru-RU"/>
        </w:rPr>
        <w:t>6.5. Победитель и призеры Конкурса награждаются Благодарственными письмами Администрации и подарками.</w:t>
      </w:r>
    </w:p>
    <w:p w:rsidR="0003365C" w:rsidRDefault="0003365C" w:rsidP="0003365C">
      <w:pPr>
        <w:widowControl w:val="0"/>
        <w:spacing w:after="0" w:line="240" w:lineRule="auto"/>
        <w:jc w:val="both"/>
        <w:rPr>
          <w:rFonts w:ascii="Times New Roman" w:hAnsi="Times New Roman"/>
          <w:sz w:val="28"/>
          <w:szCs w:val="28"/>
        </w:rPr>
      </w:pPr>
    </w:p>
    <w:p w:rsidR="00DB0CE4" w:rsidRDefault="00DB0CE4" w:rsidP="0003365C">
      <w:pPr>
        <w:widowControl w:val="0"/>
        <w:spacing w:after="0" w:line="240" w:lineRule="auto"/>
        <w:jc w:val="both"/>
        <w:rPr>
          <w:rFonts w:ascii="Times New Roman" w:hAnsi="Times New Roman"/>
          <w:sz w:val="28"/>
          <w:szCs w:val="28"/>
        </w:rPr>
      </w:pPr>
    </w:p>
    <w:p w:rsidR="00DB0CE4" w:rsidRDefault="00DB0CE4" w:rsidP="0003365C">
      <w:pPr>
        <w:widowControl w:val="0"/>
        <w:spacing w:after="0" w:line="240" w:lineRule="auto"/>
        <w:jc w:val="both"/>
        <w:rPr>
          <w:rFonts w:ascii="Times New Roman" w:hAnsi="Times New Roman"/>
          <w:sz w:val="28"/>
          <w:szCs w:val="28"/>
        </w:rPr>
      </w:pPr>
    </w:p>
    <w:p w:rsidR="00DB0CE4" w:rsidRDefault="00DB0CE4" w:rsidP="0003365C">
      <w:pPr>
        <w:widowControl w:val="0"/>
        <w:spacing w:after="0" w:line="240" w:lineRule="auto"/>
        <w:jc w:val="both"/>
        <w:rPr>
          <w:rFonts w:ascii="Times New Roman" w:hAnsi="Times New Roman"/>
          <w:sz w:val="28"/>
          <w:szCs w:val="28"/>
        </w:rPr>
      </w:pPr>
    </w:p>
    <w:p w:rsidR="00DB0CE4" w:rsidRDefault="00DB0CE4" w:rsidP="0003365C">
      <w:pPr>
        <w:widowControl w:val="0"/>
        <w:spacing w:after="0" w:line="240" w:lineRule="auto"/>
        <w:jc w:val="both"/>
        <w:rPr>
          <w:rFonts w:ascii="Times New Roman" w:hAnsi="Times New Roman"/>
          <w:sz w:val="28"/>
          <w:szCs w:val="28"/>
        </w:rPr>
      </w:pPr>
    </w:p>
    <w:p w:rsidR="00DB0CE4" w:rsidRDefault="00DB0CE4" w:rsidP="0003365C">
      <w:pPr>
        <w:widowControl w:val="0"/>
        <w:spacing w:after="0" w:line="240" w:lineRule="auto"/>
        <w:jc w:val="both"/>
        <w:rPr>
          <w:rFonts w:ascii="Times New Roman" w:hAnsi="Times New Roman"/>
          <w:sz w:val="28"/>
          <w:szCs w:val="28"/>
        </w:rPr>
      </w:pPr>
    </w:p>
    <w:p w:rsidR="00DB0CE4" w:rsidRDefault="00DB0CE4" w:rsidP="0003365C">
      <w:pPr>
        <w:widowControl w:val="0"/>
        <w:spacing w:after="0" w:line="240" w:lineRule="auto"/>
        <w:jc w:val="both"/>
        <w:rPr>
          <w:rFonts w:ascii="Times New Roman" w:hAnsi="Times New Roman"/>
          <w:sz w:val="28"/>
          <w:szCs w:val="28"/>
        </w:rPr>
      </w:pPr>
    </w:p>
    <w:p w:rsidR="00DB0CE4" w:rsidRDefault="00DB0CE4" w:rsidP="0003365C">
      <w:pPr>
        <w:widowControl w:val="0"/>
        <w:spacing w:after="0" w:line="240" w:lineRule="auto"/>
        <w:jc w:val="both"/>
        <w:rPr>
          <w:rFonts w:ascii="Times New Roman" w:hAnsi="Times New Roman"/>
          <w:sz w:val="28"/>
          <w:szCs w:val="28"/>
        </w:rPr>
      </w:pPr>
    </w:p>
    <w:p w:rsidR="00DB0CE4" w:rsidRDefault="00DB0CE4" w:rsidP="0003365C">
      <w:pPr>
        <w:widowControl w:val="0"/>
        <w:spacing w:after="0" w:line="240" w:lineRule="auto"/>
        <w:jc w:val="both"/>
        <w:rPr>
          <w:rFonts w:ascii="Times New Roman" w:hAnsi="Times New Roman"/>
          <w:sz w:val="28"/>
          <w:szCs w:val="28"/>
        </w:rPr>
      </w:pPr>
    </w:p>
    <w:p w:rsidR="00DB0CE4" w:rsidRDefault="00DB0CE4" w:rsidP="0003365C">
      <w:pPr>
        <w:widowControl w:val="0"/>
        <w:spacing w:after="0" w:line="240" w:lineRule="auto"/>
        <w:jc w:val="both"/>
        <w:rPr>
          <w:rFonts w:ascii="Times New Roman" w:hAnsi="Times New Roman"/>
          <w:sz w:val="28"/>
          <w:szCs w:val="28"/>
        </w:rPr>
      </w:pPr>
    </w:p>
    <w:p w:rsidR="00DB0CE4" w:rsidRDefault="00DB0CE4" w:rsidP="0003365C">
      <w:pPr>
        <w:widowControl w:val="0"/>
        <w:spacing w:after="0" w:line="240" w:lineRule="auto"/>
        <w:jc w:val="both"/>
        <w:rPr>
          <w:rFonts w:ascii="Times New Roman" w:hAnsi="Times New Roman"/>
          <w:sz w:val="28"/>
          <w:szCs w:val="28"/>
        </w:rPr>
      </w:pPr>
    </w:p>
    <w:p w:rsidR="00DB0CE4" w:rsidRDefault="00DB0CE4" w:rsidP="0003365C">
      <w:pPr>
        <w:widowControl w:val="0"/>
        <w:spacing w:after="0" w:line="240" w:lineRule="auto"/>
        <w:jc w:val="both"/>
        <w:rPr>
          <w:rFonts w:ascii="Times New Roman" w:hAnsi="Times New Roman"/>
          <w:sz w:val="28"/>
          <w:szCs w:val="28"/>
        </w:rPr>
      </w:pPr>
    </w:p>
    <w:p w:rsidR="00DB0CE4" w:rsidRDefault="00DB0CE4" w:rsidP="0003365C">
      <w:pPr>
        <w:widowControl w:val="0"/>
        <w:spacing w:after="0" w:line="240" w:lineRule="auto"/>
        <w:jc w:val="both"/>
        <w:rPr>
          <w:rFonts w:ascii="Times New Roman" w:hAnsi="Times New Roman"/>
          <w:sz w:val="28"/>
          <w:szCs w:val="28"/>
        </w:rPr>
      </w:pPr>
    </w:p>
    <w:p w:rsidR="00DB0CE4" w:rsidRDefault="00DB0CE4" w:rsidP="0003365C">
      <w:pPr>
        <w:widowControl w:val="0"/>
        <w:spacing w:after="0" w:line="240" w:lineRule="auto"/>
        <w:jc w:val="both"/>
        <w:rPr>
          <w:rFonts w:ascii="Times New Roman" w:hAnsi="Times New Roman"/>
          <w:sz w:val="28"/>
          <w:szCs w:val="28"/>
        </w:rPr>
      </w:pPr>
    </w:p>
    <w:p w:rsidR="00DB0CE4" w:rsidRDefault="00DB0CE4" w:rsidP="0003365C">
      <w:pPr>
        <w:widowControl w:val="0"/>
        <w:spacing w:after="0" w:line="240" w:lineRule="auto"/>
        <w:jc w:val="both"/>
        <w:rPr>
          <w:rFonts w:ascii="Times New Roman" w:hAnsi="Times New Roman"/>
          <w:sz w:val="28"/>
          <w:szCs w:val="28"/>
        </w:rPr>
      </w:pPr>
    </w:p>
    <w:p w:rsidR="00DB0CE4" w:rsidRDefault="00DB0CE4" w:rsidP="0003365C">
      <w:pPr>
        <w:widowControl w:val="0"/>
        <w:spacing w:after="0" w:line="240" w:lineRule="auto"/>
        <w:jc w:val="both"/>
        <w:rPr>
          <w:rFonts w:ascii="Times New Roman" w:hAnsi="Times New Roman"/>
          <w:sz w:val="28"/>
          <w:szCs w:val="28"/>
        </w:rPr>
      </w:pPr>
    </w:p>
    <w:p w:rsidR="00DB0CE4" w:rsidRDefault="00DB0CE4" w:rsidP="0003365C">
      <w:pPr>
        <w:widowControl w:val="0"/>
        <w:spacing w:after="0" w:line="240" w:lineRule="auto"/>
        <w:jc w:val="both"/>
        <w:rPr>
          <w:rFonts w:ascii="Times New Roman" w:hAnsi="Times New Roman"/>
          <w:sz w:val="28"/>
          <w:szCs w:val="28"/>
        </w:rPr>
      </w:pPr>
    </w:p>
    <w:p w:rsidR="00DB0CE4" w:rsidRDefault="00DB0CE4" w:rsidP="0003365C">
      <w:pPr>
        <w:widowControl w:val="0"/>
        <w:spacing w:after="0" w:line="240" w:lineRule="auto"/>
        <w:jc w:val="both"/>
        <w:rPr>
          <w:rFonts w:ascii="Times New Roman" w:hAnsi="Times New Roman"/>
          <w:sz w:val="28"/>
          <w:szCs w:val="28"/>
        </w:rPr>
      </w:pPr>
    </w:p>
    <w:p w:rsidR="00DB0CE4" w:rsidRDefault="00DB0CE4" w:rsidP="0003365C">
      <w:pPr>
        <w:widowControl w:val="0"/>
        <w:spacing w:after="0" w:line="240" w:lineRule="auto"/>
        <w:jc w:val="both"/>
        <w:rPr>
          <w:rFonts w:ascii="Times New Roman" w:hAnsi="Times New Roman"/>
          <w:sz w:val="28"/>
          <w:szCs w:val="28"/>
        </w:rPr>
      </w:pPr>
    </w:p>
    <w:p w:rsidR="00DB0CE4" w:rsidRDefault="00DB0CE4" w:rsidP="0003365C">
      <w:pPr>
        <w:widowControl w:val="0"/>
        <w:spacing w:after="0" w:line="240" w:lineRule="auto"/>
        <w:jc w:val="both"/>
        <w:rPr>
          <w:rFonts w:ascii="Times New Roman" w:hAnsi="Times New Roman"/>
          <w:sz w:val="28"/>
          <w:szCs w:val="28"/>
        </w:rPr>
      </w:pPr>
    </w:p>
    <w:p w:rsidR="00DB0CE4" w:rsidRDefault="00DB0CE4" w:rsidP="0003365C">
      <w:pPr>
        <w:widowControl w:val="0"/>
        <w:spacing w:after="0" w:line="240" w:lineRule="auto"/>
        <w:jc w:val="both"/>
        <w:rPr>
          <w:rFonts w:ascii="Times New Roman" w:hAnsi="Times New Roman"/>
          <w:sz w:val="28"/>
          <w:szCs w:val="28"/>
        </w:rPr>
      </w:pPr>
    </w:p>
    <w:p w:rsidR="008F19D7" w:rsidRDefault="008F19D7" w:rsidP="007D4F8E">
      <w:pPr>
        <w:spacing w:after="0" w:line="240" w:lineRule="auto"/>
        <w:ind w:left="5670"/>
        <w:rPr>
          <w:rFonts w:ascii="Times New Roman" w:hAnsi="Times New Roman"/>
          <w:sz w:val="24"/>
          <w:szCs w:val="24"/>
          <w:lang w:eastAsia="ru-RU"/>
        </w:rPr>
      </w:pPr>
    </w:p>
    <w:p w:rsidR="00E90914" w:rsidRDefault="00E90914" w:rsidP="007D4F8E">
      <w:pPr>
        <w:spacing w:after="0" w:line="240" w:lineRule="auto"/>
        <w:ind w:left="5670"/>
        <w:rPr>
          <w:rFonts w:ascii="Times New Roman" w:hAnsi="Times New Roman"/>
          <w:sz w:val="24"/>
          <w:szCs w:val="20"/>
        </w:rPr>
      </w:pPr>
    </w:p>
    <w:p w:rsidR="00E90914" w:rsidRDefault="00E90914" w:rsidP="007D4F8E">
      <w:pPr>
        <w:spacing w:after="0" w:line="240" w:lineRule="auto"/>
        <w:ind w:left="5670"/>
        <w:rPr>
          <w:rFonts w:ascii="Times New Roman" w:hAnsi="Times New Roman"/>
          <w:sz w:val="24"/>
          <w:szCs w:val="20"/>
        </w:rPr>
      </w:pPr>
    </w:p>
    <w:p w:rsidR="00E90914" w:rsidRDefault="00E90914" w:rsidP="007D4F8E">
      <w:pPr>
        <w:spacing w:after="0" w:line="240" w:lineRule="auto"/>
        <w:ind w:left="5670"/>
        <w:rPr>
          <w:rFonts w:ascii="Times New Roman" w:hAnsi="Times New Roman"/>
          <w:sz w:val="24"/>
          <w:szCs w:val="20"/>
        </w:rPr>
      </w:pPr>
    </w:p>
    <w:p w:rsidR="00E90914" w:rsidRDefault="00E90914" w:rsidP="007D4F8E">
      <w:pPr>
        <w:spacing w:after="0" w:line="240" w:lineRule="auto"/>
        <w:ind w:left="5670"/>
        <w:rPr>
          <w:rFonts w:ascii="Times New Roman" w:hAnsi="Times New Roman"/>
          <w:sz w:val="24"/>
          <w:szCs w:val="20"/>
        </w:rPr>
      </w:pPr>
    </w:p>
    <w:p w:rsidR="00DB0CE4" w:rsidRPr="005546F6" w:rsidRDefault="00DB0CE4" w:rsidP="007D4F8E">
      <w:pPr>
        <w:spacing w:after="0" w:line="240" w:lineRule="auto"/>
        <w:ind w:left="5670"/>
        <w:rPr>
          <w:rFonts w:ascii="Times New Roman" w:hAnsi="Times New Roman"/>
          <w:sz w:val="24"/>
          <w:szCs w:val="20"/>
        </w:rPr>
      </w:pPr>
      <w:bookmarkStart w:id="0" w:name="_GoBack"/>
      <w:bookmarkEnd w:id="0"/>
      <w:r>
        <w:rPr>
          <w:rFonts w:ascii="Times New Roman" w:hAnsi="Times New Roman"/>
          <w:sz w:val="24"/>
          <w:szCs w:val="20"/>
        </w:rPr>
        <w:lastRenderedPageBreak/>
        <w:t>УТВЕРЖДЕН</w:t>
      </w:r>
    </w:p>
    <w:p w:rsidR="00DB0CE4" w:rsidRPr="005546F6" w:rsidRDefault="00DB0CE4" w:rsidP="007D4F8E">
      <w:pPr>
        <w:spacing w:after="0" w:line="240" w:lineRule="auto"/>
        <w:ind w:left="5670"/>
        <w:rPr>
          <w:rFonts w:ascii="Times New Roman" w:hAnsi="Times New Roman"/>
          <w:sz w:val="24"/>
          <w:szCs w:val="20"/>
        </w:rPr>
      </w:pPr>
      <w:r w:rsidRPr="005546F6">
        <w:rPr>
          <w:rFonts w:ascii="Times New Roman" w:hAnsi="Times New Roman"/>
          <w:sz w:val="24"/>
          <w:szCs w:val="20"/>
        </w:rPr>
        <w:t>распоряжением Администрации</w:t>
      </w:r>
    </w:p>
    <w:p w:rsidR="007D4F8E" w:rsidRDefault="00DB0CE4" w:rsidP="007D4F8E">
      <w:pPr>
        <w:spacing w:after="0" w:line="240" w:lineRule="auto"/>
        <w:ind w:left="5670"/>
        <w:rPr>
          <w:rFonts w:ascii="Times New Roman" w:hAnsi="Times New Roman"/>
          <w:sz w:val="24"/>
          <w:szCs w:val="20"/>
        </w:rPr>
      </w:pPr>
      <w:r w:rsidRPr="005546F6">
        <w:rPr>
          <w:rFonts w:ascii="Times New Roman" w:hAnsi="Times New Roman"/>
          <w:sz w:val="24"/>
          <w:szCs w:val="20"/>
        </w:rPr>
        <w:t xml:space="preserve">муниципального района Стерлитамакский район </w:t>
      </w:r>
    </w:p>
    <w:p w:rsidR="00DB0CE4" w:rsidRPr="005546F6" w:rsidRDefault="00DB0CE4" w:rsidP="007D4F8E">
      <w:pPr>
        <w:spacing w:after="0" w:line="240" w:lineRule="auto"/>
        <w:ind w:left="5670"/>
        <w:rPr>
          <w:rFonts w:ascii="Times New Roman" w:hAnsi="Times New Roman"/>
          <w:sz w:val="24"/>
          <w:szCs w:val="20"/>
        </w:rPr>
      </w:pPr>
      <w:r w:rsidRPr="005546F6">
        <w:rPr>
          <w:rFonts w:ascii="Times New Roman" w:hAnsi="Times New Roman"/>
          <w:sz w:val="24"/>
          <w:szCs w:val="20"/>
        </w:rPr>
        <w:t>Республики Башкортостан</w:t>
      </w:r>
    </w:p>
    <w:p w:rsidR="00DB0CE4" w:rsidRPr="005546F6" w:rsidRDefault="008F19D7" w:rsidP="007D4F8E">
      <w:pPr>
        <w:spacing w:after="0" w:line="240" w:lineRule="auto"/>
        <w:ind w:left="5670"/>
        <w:rPr>
          <w:rFonts w:ascii="Times New Roman" w:hAnsi="Times New Roman"/>
          <w:sz w:val="24"/>
          <w:szCs w:val="20"/>
          <w:lang w:eastAsia="ru-RU"/>
        </w:rPr>
      </w:pPr>
      <w:r w:rsidRPr="008F19D7">
        <w:rPr>
          <w:rFonts w:ascii="Times New Roman" w:hAnsi="Times New Roman"/>
          <w:sz w:val="24"/>
          <w:szCs w:val="20"/>
          <w:lang w:eastAsia="ru-RU"/>
        </w:rPr>
        <w:t>от 18 октября 2019 г. № 539-р</w:t>
      </w:r>
    </w:p>
    <w:p w:rsidR="00DB0CE4" w:rsidRPr="005546F6" w:rsidRDefault="00DB0CE4" w:rsidP="007D4F8E">
      <w:pPr>
        <w:spacing w:after="0" w:line="240" w:lineRule="auto"/>
        <w:ind w:left="5670"/>
        <w:rPr>
          <w:rFonts w:ascii="Times New Roman" w:hAnsi="Times New Roman"/>
          <w:sz w:val="24"/>
          <w:szCs w:val="20"/>
          <w:lang w:eastAsia="ru-RU"/>
        </w:rPr>
      </w:pPr>
      <w:r w:rsidRPr="005546F6">
        <w:rPr>
          <w:rFonts w:ascii="Times New Roman" w:hAnsi="Times New Roman"/>
          <w:sz w:val="24"/>
          <w:szCs w:val="20"/>
          <w:lang w:eastAsia="ru-RU"/>
        </w:rPr>
        <w:t xml:space="preserve">(приложение № </w:t>
      </w:r>
      <w:r>
        <w:rPr>
          <w:rFonts w:ascii="Times New Roman" w:hAnsi="Times New Roman"/>
          <w:sz w:val="24"/>
          <w:szCs w:val="20"/>
          <w:lang w:eastAsia="ru-RU"/>
        </w:rPr>
        <w:t>2</w:t>
      </w:r>
      <w:r w:rsidRPr="005546F6">
        <w:rPr>
          <w:rFonts w:ascii="Times New Roman" w:hAnsi="Times New Roman"/>
          <w:sz w:val="24"/>
          <w:szCs w:val="20"/>
          <w:lang w:eastAsia="ru-RU"/>
        </w:rPr>
        <w:t>)</w:t>
      </w:r>
    </w:p>
    <w:p w:rsidR="00DB0CE4" w:rsidRDefault="00DB0CE4" w:rsidP="00DB0CE4">
      <w:pPr>
        <w:widowControl w:val="0"/>
        <w:spacing w:after="0" w:line="240" w:lineRule="auto"/>
        <w:jc w:val="both"/>
        <w:rPr>
          <w:rFonts w:ascii="Times New Roman" w:hAnsi="Times New Roman"/>
          <w:sz w:val="28"/>
          <w:szCs w:val="28"/>
        </w:rPr>
      </w:pPr>
    </w:p>
    <w:p w:rsidR="00DB0CE4" w:rsidRPr="00ED3CD9" w:rsidRDefault="00DB0CE4" w:rsidP="00DB0CE4">
      <w:pPr>
        <w:spacing w:after="0"/>
        <w:jc w:val="center"/>
        <w:rPr>
          <w:rFonts w:ascii="Times New Roman" w:hAnsi="Times New Roman"/>
          <w:sz w:val="28"/>
          <w:szCs w:val="28"/>
        </w:rPr>
      </w:pPr>
      <w:r w:rsidRPr="00ED3CD9">
        <w:rPr>
          <w:rFonts w:ascii="Times New Roman" w:hAnsi="Times New Roman"/>
          <w:sz w:val="28"/>
          <w:szCs w:val="28"/>
          <w:lang w:val="be-BY"/>
        </w:rPr>
        <w:t>Состав комиссии</w:t>
      </w:r>
      <w:r w:rsidRPr="00ED3CD9">
        <w:rPr>
          <w:rFonts w:ascii="Times New Roman" w:hAnsi="Times New Roman"/>
          <w:sz w:val="28"/>
          <w:szCs w:val="28"/>
        </w:rPr>
        <w:t xml:space="preserve"> </w:t>
      </w:r>
    </w:p>
    <w:p w:rsidR="00DB0CE4" w:rsidRPr="00ED3CD9" w:rsidRDefault="00DB0CE4" w:rsidP="00DB0CE4">
      <w:pPr>
        <w:spacing w:after="0"/>
        <w:jc w:val="center"/>
        <w:rPr>
          <w:rFonts w:ascii="Times New Roman" w:hAnsi="Times New Roman"/>
          <w:sz w:val="28"/>
          <w:szCs w:val="28"/>
        </w:rPr>
      </w:pPr>
      <w:r w:rsidRPr="00ED3CD9">
        <w:rPr>
          <w:rFonts w:ascii="Times New Roman" w:hAnsi="Times New Roman"/>
          <w:sz w:val="28"/>
          <w:szCs w:val="28"/>
        </w:rPr>
        <w:t>по проведению конкурса «Молодежь против коррупции!»</w:t>
      </w:r>
    </w:p>
    <w:p w:rsidR="00DB0CE4" w:rsidRPr="00ED3CD9" w:rsidRDefault="00DB0CE4" w:rsidP="00DB0CE4">
      <w:pPr>
        <w:spacing w:after="0"/>
        <w:jc w:val="center"/>
        <w:rPr>
          <w:rFonts w:ascii="Times New Roman" w:hAnsi="Times New Roman"/>
          <w:sz w:val="28"/>
          <w:szCs w:val="28"/>
        </w:rPr>
      </w:pPr>
    </w:p>
    <w:tbl>
      <w:tblPr>
        <w:tblStyle w:val="a8"/>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379"/>
      </w:tblGrid>
      <w:tr w:rsidR="00DB0CE4" w:rsidTr="00DB0CE4">
        <w:tc>
          <w:tcPr>
            <w:tcW w:w="3227" w:type="dxa"/>
          </w:tcPr>
          <w:p w:rsidR="00DB0CE4" w:rsidRDefault="00DB0CE4" w:rsidP="00E248E6">
            <w:pPr>
              <w:widowControl w:val="0"/>
              <w:spacing w:after="0" w:line="240" w:lineRule="auto"/>
              <w:rPr>
                <w:sz w:val="28"/>
                <w:szCs w:val="28"/>
              </w:rPr>
            </w:pPr>
            <w:r>
              <w:rPr>
                <w:sz w:val="28"/>
                <w:szCs w:val="28"/>
              </w:rPr>
              <w:t>П</w:t>
            </w:r>
            <w:r w:rsidRPr="00ED3CD9">
              <w:rPr>
                <w:sz w:val="28"/>
                <w:szCs w:val="28"/>
              </w:rPr>
              <w:t>редседатель комиссии</w:t>
            </w:r>
            <w:r>
              <w:rPr>
                <w:sz w:val="28"/>
                <w:szCs w:val="28"/>
              </w:rPr>
              <w:t>:</w:t>
            </w:r>
          </w:p>
        </w:tc>
        <w:tc>
          <w:tcPr>
            <w:tcW w:w="6379" w:type="dxa"/>
          </w:tcPr>
          <w:p w:rsidR="00DB0CE4" w:rsidRDefault="00DB0CE4" w:rsidP="00E248E6">
            <w:pPr>
              <w:widowControl w:val="0"/>
              <w:spacing w:after="0" w:line="240" w:lineRule="auto"/>
              <w:jc w:val="both"/>
              <w:rPr>
                <w:sz w:val="28"/>
                <w:szCs w:val="28"/>
              </w:rPr>
            </w:pPr>
            <w:r w:rsidRPr="00ED3CD9">
              <w:rPr>
                <w:sz w:val="28"/>
                <w:szCs w:val="28"/>
              </w:rPr>
              <w:t>Шайхутдинова Л</w:t>
            </w:r>
            <w:r w:rsidR="007D4F8E">
              <w:rPr>
                <w:sz w:val="28"/>
                <w:szCs w:val="28"/>
              </w:rPr>
              <w:t xml:space="preserve">илия </w:t>
            </w:r>
            <w:r w:rsidRPr="00ED3CD9">
              <w:rPr>
                <w:sz w:val="28"/>
                <w:szCs w:val="28"/>
              </w:rPr>
              <w:t>С</w:t>
            </w:r>
            <w:r w:rsidR="007D4F8E">
              <w:rPr>
                <w:sz w:val="28"/>
                <w:szCs w:val="28"/>
              </w:rPr>
              <w:t>алимьяновна</w:t>
            </w:r>
            <w:r w:rsidRPr="00ED3CD9">
              <w:rPr>
                <w:sz w:val="28"/>
                <w:szCs w:val="28"/>
              </w:rPr>
              <w:t xml:space="preserve"> </w:t>
            </w:r>
            <w:r w:rsidR="00611CC0">
              <w:rPr>
                <w:sz w:val="28"/>
                <w:szCs w:val="28"/>
              </w:rPr>
              <w:t>–</w:t>
            </w:r>
            <w:r w:rsidRPr="00ED3CD9">
              <w:rPr>
                <w:sz w:val="28"/>
                <w:szCs w:val="28"/>
              </w:rPr>
              <w:t xml:space="preserve"> </w:t>
            </w:r>
            <w:r w:rsidR="00611CC0">
              <w:rPr>
                <w:sz w:val="28"/>
                <w:szCs w:val="28"/>
              </w:rPr>
              <w:t xml:space="preserve">заместитель главы </w:t>
            </w:r>
            <w:r>
              <w:rPr>
                <w:sz w:val="28"/>
                <w:szCs w:val="28"/>
              </w:rPr>
              <w:t>Администрации;</w:t>
            </w:r>
          </w:p>
          <w:p w:rsidR="00DB0CE4" w:rsidRDefault="00DB0CE4" w:rsidP="00E248E6">
            <w:pPr>
              <w:widowControl w:val="0"/>
              <w:spacing w:after="0" w:line="240" w:lineRule="auto"/>
              <w:rPr>
                <w:sz w:val="28"/>
                <w:szCs w:val="28"/>
              </w:rPr>
            </w:pPr>
          </w:p>
        </w:tc>
      </w:tr>
      <w:tr w:rsidR="00DB0CE4" w:rsidTr="00DB0CE4">
        <w:tc>
          <w:tcPr>
            <w:tcW w:w="3227" w:type="dxa"/>
          </w:tcPr>
          <w:p w:rsidR="00DB0CE4" w:rsidRDefault="00DB0CE4" w:rsidP="00E248E6">
            <w:pPr>
              <w:widowControl w:val="0"/>
              <w:spacing w:after="0" w:line="240" w:lineRule="auto"/>
              <w:rPr>
                <w:sz w:val="28"/>
                <w:szCs w:val="28"/>
              </w:rPr>
            </w:pPr>
            <w:r>
              <w:rPr>
                <w:sz w:val="28"/>
                <w:szCs w:val="28"/>
              </w:rPr>
              <w:t>С</w:t>
            </w:r>
            <w:r w:rsidRPr="00ED3CD9">
              <w:rPr>
                <w:sz w:val="28"/>
                <w:szCs w:val="28"/>
              </w:rPr>
              <w:t>екретарь комиссии</w:t>
            </w:r>
            <w:r>
              <w:rPr>
                <w:sz w:val="28"/>
                <w:szCs w:val="28"/>
              </w:rPr>
              <w:t>:</w:t>
            </w:r>
          </w:p>
        </w:tc>
        <w:tc>
          <w:tcPr>
            <w:tcW w:w="6379" w:type="dxa"/>
          </w:tcPr>
          <w:p w:rsidR="00DB0CE4" w:rsidRDefault="00DB0CE4" w:rsidP="00E248E6">
            <w:pPr>
              <w:widowControl w:val="0"/>
              <w:spacing w:after="0" w:line="240" w:lineRule="auto"/>
              <w:jc w:val="both"/>
              <w:rPr>
                <w:sz w:val="28"/>
                <w:szCs w:val="28"/>
              </w:rPr>
            </w:pPr>
            <w:r>
              <w:rPr>
                <w:sz w:val="28"/>
                <w:szCs w:val="28"/>
              </w:rPr>
              <w:t>Маюсупова Л</w:t>
            </w:r>
            <w:r w:rsidR="007D4F8E">
              <w:rPr>
                <w:sz w:val="28"/>
                <w:szCs w:val="28"/>
              </w:rPr>
              <w:t xml:space="preserve">ейсян </w:t>
            </w:r>
            <w:r>
              <w:rPr>
                <w:sz w:val="28"/>
                <w:szCs w:val="28"/>
              </w:rPr>
              <w:t>А</w:t>
            </w:r>
            <w:r w:rsidR="007D4F8E">
              <w:rPr>
                <w:sz w:val="28"/>
                <w:szCs w:val="28"/>
              </w:rPr>
              <w:t>затовна</w:t>
            </w:r>
            <w:r w:rsidRPr="00ED3CD9">
              <w:rPr>
                <w:sz w:val="28"/>
                <w:szCs w:val="28"/>
              </w:rPr>
              <w:t xml:space="preserve"> </w:t>
            </w:r>
            <w:r>
              <w:rPr>
                <w:sz w:val="28"/>
                <w:szCs w:val="28"/>
              </w:rPr>
              <w:t>-</w:t>
            </w:r>
            <w:r w:rsidRPr="00ED3CD9">
              <w:rPr>
                <w:sz w:val="28"/>
                <w:szCs w:val="28"/>
              </w:rPr>
              <w:t xml:space="preserve"> </w:t>
            </w:r>
            <w:r w:rsidR="007D4F8E">
              <w:rPr>
                <w:sz w:val="28"/>
                <w:szCs w:val="28"/>
              </w:rPr>
              <w:t xml:space="preserve">главный специалист отдела </w:t>
            </w:r>
            <w:r>
              <w:rPr>
                <w:sz w:val="28"/>
                <w:szCs w:val="28"/>
              </w:rPr>
              <w:t>информационной политики</w:t>
            </w:r>
            <w:r w:rsidR="007D4F8E">
              <w:rPr>
                <w:sz w:val="28"/>
                <w:szCs w:val="28"/>
              </w:rPr>
              <w:t xml:space="preserve"> и защиты информации </w:t>
            </w:r>
            <w:r w:rsidR="007D4F8E" w:rsidRPr="00ED3CD9">
              <w:rPr>
                <w:sz w:val="28"/>
                <w:szCs w:val="28"/>
              </w:rPr>
              <w:t>Администрации</w:t>
            </w:r>
            <w:r>
              <w:rPr>
                <w:sz w:val="28"/>
                <w:szCs w:val="28"/>
              </w:rPr>
              <w:t>;</w:t>
            </w:r>
          </w:p>
          <w:p w:rsidR="00DB0CE4" w:rsidRDefault="00DB0CE4" w:rsidP="00E248E6">
            <w:pPr>
              <w:widowControl w:val="0"/>
              <w:spacing w:after="0" w:line="240" w:lineRule="auto"/>
              <w:jc w:val="both"/>
              <w:rPr>
                <w:sz w:val="28"/>
                <w:szCs w:val="28"/>
              </w:rPr>
            </w:pPr>
          </w:p>
        </w:tc>
      </w:tr>
      <w:tr w:rsidR="00DB0CE4" w:rsidTr="00DB0CE4">
        <w:tc>
          <w:tcPr>
            <w:tcW w:w="3227" w:type="dxa"/>
          </w:tcPr>
          <w:p w:rsidR="00DB0CE4" w:rsidRPr="00ED3CD9" w:rsidRDefault="00DB0CE4" w:rsidP="00E248E6">
            <w:pPr>
              <w:widowControl w:val="0"/>
              <w:spacing w:after="0" w:line="240" w:lineRule="auto"/>
              <w:rPr>
                <w:sz w:val="28"/>
                <w:szCs w:val="28"/>
              </w:rPr>
            </w:pPr>
            <w:r w:rsidRPr="00ED3CD9">
              <w:rPr>
                <w:sz w:val="28"/>
                <w:szCs w:val="28"/>
              </w:rPr>
              <w:t>Члены комиссии:</w:t>
            </w:r>
          </w:p>
        </w:tc>
        <w:tc>
          <w:tcPr>
            <w:tcW w:w="6379" w:type="dxa"/>
          </w:tcPr>
          <w:p w:rsidR="00DB0CE4" w:rsidRDefault="00611CC0" w:rsidP="00E248E6">
            <w:pPr>
              <w:widowControl w:val="0"/>
              <w:spacing w:after="0" w:line="240" w:lineRule="auto"/>
              <w:jc w:val="both"/>
              <w:rPr>
                <w:sz w:val="28"/>
                <w:szCs w:val="28"/>
              </w:rPr>
            </w:pPr>
            <w:r>
              <w:rPr>
                <w:sz w:val="28"/>
                <w:szCs w:val="28"/>
              </w:rPr>
              <w:t>Нигматуллина Рима Басировна</w:t>
            </w:r>
            <w:r w:rsidR="00DB0CE4">
              <w:rPr>
                <w:sz w:val="28"/>
                <w:szCs w:val="28"/>
              </w:rPr>
              <w:t>- начальник отдела</w:t>
            </w:r>
            <w:r w:rsidR="00DB0CE4" w:rsidRPr="00ED3CD9">
              <w:rPr>
                <w:sz w:val="28"/>
                <w:szCs w:val="28"/>
              </w:rPr>
              <w:t xml:space="preserve"> правового обеспечения Администрации;</w:t>
            </w:r>
          </w:p>
          <w:p w:rsidR="00DB0CE4" w:rsidRPr="00ED3CD9" w:rsidRDefault="00DB0CE4" w:rsidP="00E248E6">
            <w:pPr>
              <w:widowControl w:val="0"/>
              <w:spacing w:after="0" w:line="240" w:lineRule="auto"/>
              <w:jc w:val="both"/>
              <w:rPr>
                <w:sz w:val="28"/>
                <w:szCs w:val="28"/>
              </w:rPr>
            </w:pPr>
          </w:p>
        </w:tc>
      </w:tr>
      <w:tr w:rsidR="00DB0CE4" w:rsidTr="00DB0CE4">
        <w:tc>
          <w:tcPr>
            <w:tcW w:w="3227" w:type="dxa"/>
          </w:tcPr>
          <w:p w:rsidR="00DB0CE4" w:rsidRDefault="00DB0CE4" w:rsidP="00E248E6">
            <w:pPr>
              <w:widowControl w:val="0"/>
              <w:spacing w:after="0" w:line="240" w:lineRule="auto"/>
              <w:rPr>
                <w:sz w:val="28"/>
                <w:szCs w:val="28"/>
              </w:rPr>
            </w:pPr>
          </w:p>
        </w:tc>
        <w:tc>
          <w:tcPr>
            <w:tcW w:w="6379" w:type="dxa"/>
          </w:tcPr>
          <w:p w:rsidR="00DB0CE4" w:rsidRDefault="00DB0CE4" w:rsidP="00E248E6">
            <w:pPr>
              <w:widowControl w:val="0"/>
              <w:spacing w:after="0" w:line="240" w:lineRule="auto"/>
              <w:jc w:val="both"/>
              <w:rPr>
                <w:sz w:val="28"/>
                <w:szCs w:val="28"/>
              </w:rPr>
            </w:pPr>
            <w:r w:rsidRPr="00ED3CD9">
              <w:rPr>
                <w:sz w:val="28"/>
                <w:szCs w:val="28"/>
              </w:rPr>
              <w:t>Сафонова Р</w:t>
            </w:r>
            <w:r w:rsidR="007D4F8E">
              <w:rPr>
                <w:sz w:val="28"/>
                <w:szCs w:val="28"/>
              </w:rPr>
              <w:t xml:space="preserve">егина </w:t>
            </w:r>
            <w:r w:rsidRPr="00ED3CD9">
              <w:rPr>
                <w:sz w:val="28"/>
                <w:szCs w:val="28"/>
              </w:rPr>
              <w:t>Е</w:t>
            </w:r>
            <w:r w:rsidR="007D4F8E">
              <w:rPr>
                <w:sz w:val="28"/>
                <w:szCs w:val="28"/>
              </w:rPr>
              <w:t>вгеньевна</w:t>
            </w:r>
            <w:r>
              <w:rPr>
                <w:sz w:val="28"/>
                <w:szCs w:val="28"/>
              </w:rPr>
              <w:t xml:space="preserve"> </w:t>
            </w:r>
            <w:r w:rsidRPr="00ED3CD9">
              <w:rPr>
                <w:sz w:val="28"/>
                <w:szCs w:val="28"/>
              </w:rPr>
              <w:t xml:space="preserve">- начальник отдела информационной политики </w:t>
            </w:r>
            <w:r w:rsidR="007D4F8E">
              <w:rPr>
                <w:sz w:val="28"/>
                <w:szCs w:val="28"/>
              </w:rPr>
              <w:t>и защиты информации</w:t>
            </w:r>
            <w:r w:rsidR="007D4F8E" w:rsidRPr="00ED3CD9">
              <w:rPr>
                <w:sz w:val="28"/>
                <w:szCs w:val="28"/>
              </w:rPr>
              <w:t xml:space="preserve"> </w:t>
            </w:r>
            <w:r w:rsidRPr="00ED3CD9">
              <w:rPr>
                <w:sz w:val="28"/>
                <w:szCs w:val="28"/>
              </w:rPr>
              <w:t>Администрации;</w:t>
            </w:r>
          </w:p>
          <w:p w:rsidR="00DB0CE4" w:rsidRDefault="00DB0CE4" w:rsidP="00E248E6">
            <w:pPr>
              <w:widowControl w:val="0"/>
              <w:spacing w:after="0" w:line="240" w:lineRule="auto"/>
              <w:jc w:val="both"/>
              <w:rPr>
                <w:sz w:val="28"/>
                <w:szCs w:val="28"/>
              </w:rPr>
            </w:pPr>
          </w:p>
        </w:tc>
      </w:tr>
      <w:tr w:rsidR="00DB0CE4" w:rsidTr="00DB0CE4">
        <w:tc>
          <w:tcPr>
            <w:tcW w:w="3227" w:type="dxa"/>
          </w:tcPr>
          <w:p w:rsidR="00DB0CE4" w:rsidRDefault="00DB0CE4" w:rsidP="00E248E6">
            <w:pPr>
              <w:widowControl w:val="0"/>
              <w:spacing w:after="0" w:line="240" w:lineRule="auto"/>
              <w:rPr>
                <w:sz w:val="28"/>
                <w:szCs w:val="28"/>
              </w:rPr>
            </w:pPr>
          </w:p>
        </w:tc>
        <w:tc>
          <w:tcPr>
            <w:tcW w:w="6379" w:type="dxa"/>
          </w:tcPr>
          <w:p w:rsidR="00DB0CE4" w:rsidRDefault="00DB0CE4" w:rsidP="007D4F8E">
            <w:pPr>
              <w:widowControl w:val="0"/>
              <w:spacing w:after="0" w:line="240" w:lineRule="auto"/>
              <w:jc w:val="both"/>
              <w:rPr>
                <w:sz w:val="28"/>
                <w:szCs w:val="28"/>
              </w:rPr>
            </w:pPr>
            <w:r w:rsidRPr="00ED3CD9">
              <w:rPr>
                <w:sz w:val="28"/>
                <w:szCs w:val="28"/>
              </w:rPr>
              <w:t>Федотова А</w:t>
            </w:r>
            <w:r w:rsidR="007D4F8E">
              <w:rPr>
                <w:sz w:val="28"/>
                <w:szCs w:val="28"/>
              </w:rPr>
              <w:t xml:space="preserve">нна </w:t>
            </w:r>
            <w:r w:rsidRPr="00ED3CD9">
              <w:rPr>
                <w:sz w:val="28"/>
                <w:szCs w:val="28"/>
              </w:rPr>
              <w:t>В</w:t>
            </w:r>
            <w:r w:rsidR="007D4F8E">
              <w:rPr>
                <w:sz w:val="28"/>
                <w:szCs w:val="28"/>
              </w:rPr>
              <w:t>икторовна</w:t>
            </w:r>
            <w:r w:rsidRPr="00ED3CD9">
              <w:rPr>
                <w:sz w:val="28"/>
                <w:szCs w:val="28"/>
              </w:rPr>
              <w:t xml:space="preserve"> </w:t>
            </w:r>
            <w:r>
              <w:rPr>
                <w:sz w:val="28"/>
                <w:szCs w:val="28"/>
              </w:rPr>
              <w:t>–</w:t>
            </w:r>
            <w:r w:rsidRPr="00ED3CD9">
              <w:rPr>
                <w:sz w:val="28"/>
                <w:szCs w:val="28"/>
              </w:rPr>
              <w:t xml:space="preserve"> </w:t>
            </w:r>
            <w:r>
              <w:rPr>
                <w:sz w:val="28"/>
                <w:szCs w:val="28"/>
              </w:rPr>
              <w:t>начальник отдела</w:t>
            </w:r>
            <w:r w:rsidRPr="00ED3CD9">
              <w:rPr>
                <w:sz w:val="28"/>
                <w:szCs w:val="28"/>
              </w:rPr>
              <w:t xml:space="preserve"> муниципальной службы и кадровой работы Администрации;</w:t>
            </w:r>
          </w:p>
        </w:tc>
      </w:tr>
      <w:tr w:rsidR="00DB0CE4" w:rsidTr="00DB0CE4">
        <w:tc>
          <w:tcPr>
            <w:tcW w:w="3227" w:type="dxa"/>
          </w:tcPr>
          <w:p w:rsidR="00DB0CE4" w:rsidRDefault="00DB0CE4" w:rsidP="00E248E6">
            <w:pPr>
              <w:widowControl w:val="0"/>
              <w:spacing w:after="0" w:line="240" w:lineRule="auto"/>
              <w:rPr>
                <w:sz w:val="28"/>
                <w:szCs w:val="28"/>
              </w:rPr>
            </w:pPr>
          </w:p>
        </w:tc>
        <w:tc>
          <w:tcPr>
            <w:tcW w:w="6379" w:type="dxa"/>
          </w:tcPr>
          <w:p w:rsidR="00DB0CE4" w:rsidRPr="00ED3CD9" w:rsidRDefault="00DB0CE4" w:rsidP="00E248E6">
            <w:pPr>
              <w:widowControl w:val="0"/>
              <w:spacing w:after="0" w:line="240" w:lineRule="auto"/>
              <w:jc w:val="both"/>
              <w:rPr>
                <w:sz w:val="28"/>
                <w:szCs w:val="28"/>
              </w:rPr>
            </w:pPr>
          </w:p>
        </w:tc>
      </w:tr>
      <w:tr w:rsidR="00DB0CE4" w:rsidTr="00DB0CE4">
        <w:tc>
          <w:tcPr>
            <w:tcW w:w="3227" w:type="dxa"/>
          </w:tcPr>
          <w:p w:rsidR="00DB0CE4" w:rsidRDefault="00DB0CE4" w:rsidP="00E248E6">
            <w:pPr>
              <w:widowControl w:val="0"/>
              <w:spacing w:after="0" w:line="240" w:lineRule="auto"/>
              <w:rPr>
                <w:sz w:val="28"/>
                <w:szCs w:val="28"/>
              </w:rPr>
            </w:pPr>
          </w:p>
        </w:tc>
        <w:tc>
          <w:tcPr>
            <w:tcW w:w="6379" w:type="dxa"/>
          </w:tcPr>
          <w:p w:rsidR="00611CC0" w:rsidRDefault="00611CC0" w:rsidP="00E248E6">
            <w:pPr>
              <w:widowControl w:val="0"/>
              <w:spacing w:after="0" w:line="240" w:lineRule="auto"/>
              <w:jc w:val="both"/>
              <w:rPr>
                <w:sz w:val="28"/>
                <w:szCs w:val="28"/>
              </w:rPr>
            </w:pPr>
            <w:r>
              <w:rPr>
                <w:sz w:val="28"/>
                <w:szCs w:val="28"/>
              </w:rPr>
              <w:t>Габитова Венера Альфредовна – главный специалист</w:t>
            </w:r>
            <w:r w:rsidR="001C2C50">
              <w:rPr>
                <w:sz w:val="28"/>
                <w:szCs w:val="28"/>
              </w:rPr>
              <w:t xml:space="preserve"> </w:t>
            </w:r>
            <w:r>
              <w:rPr>
                <w:sz w:val="28"/>
                <w:szCs w:val="28"/>
              </w:rPr>
              <w:t>отдела муниципальной службы и кадровой работы Администрации;</w:t>
            </w:r>
          </w:p>
          <w:p w:rsidR="00611CC0" w:rsidRDefault="00611CC0" w:rsidP="00E248E6">
            <w:pPr>
              <w:widowControl w:val="0"/>
              <w:spacing w:after="0" w:line="240" w:lineRule="auto"/>
              <w:jc w:val="both"/>
              <w:rPr>
                <w:sz w:val="28"/>
                <w:szCs w:val="28"/>
              </w:rPr>
            </w:pPr>
          </w:p>
          <w:p w:rsidR="00DB0CE4" w:rsidRDefault="00DB0CE4" w:rsidP="00E248E6">
            <w:pPr>
              <w:widowControl w:val="0"/>
              <w:spacing w:after="0" w:line="240" w:lineRule="auto"/>
              <w:jc w:val="both"/>
              <w:rPr>
                <w:sz w:val="28"/>
                <w:szCs w:val="28"/>
              </w:rPr>
            </w:pPr>
            <w:r w:rsidRPr="00ED3CD9">
              <w:rPr>
                <w:sz w:val="28"/>
                <w:szCs w:val="28"/>
              </w:rPr>
              <w:t>Шорохов П</w:t>
            </w:r>
            <w:r w:rsidR="007D4F8E">
              <w:rPr>
                <w:sz w:val="28"/>
                <w:szCs w:val="28"/>
              </w:rPr>
              <w:t xml:space="preserve">авел </w:t>
            </w:r>
            <w:r w:rsidRPr="00ED3CD9">
              <w:rPr>
                <w:sz w:val="28"/>
                <w:szCs w:val="28"/>
              </w:rPr>
              <w:t>Н</w:t>
            </w:r>
            <w:r w:rsidR="007D4F8E">
              <w:rPr>
                <w:sz w:val="28"/>
                <w:szCs w:val="28"/>
              </w:rPr>
              <w:t>иколаевич</w:t>
            </w:r>
            <w:r w:rsidRPr="00ED3CD9">
              <w:rPr>
                <w:sz w:val="28"/>
                <w:szCs w:val="28"/>
              </w:rPr>
              <w:t xml:space="preserve"> - председатель комитета по делам молодежи Администрации;</w:t>
            </w:r>
          </w:p>
          <w:p w:rsidR="00DB0CE4" w:rsidRDefault="00DB0CE4" w:rsidP="00E248E6">
            <w:pPr>
              <w:widowControl w:val="0"/>
              <w:spacing w:after="0" w:line="240" w:lineRule="auto"/>
              <w:rPr>
                <w:sz w:val="28"/>
                <w:szCs w:val="28"/>
              </w:rPr>
            </w:pPr>
          </w:p>
        </w:tc>
      </w:tr>
      <w:tr w:rsidR="00DB0CE4" w:rsidTr="00DB0CE4">
        <w:tc>
          <w:tcPr>
            <w:tcW w:w="3227" w:type="dxa"/>
          </w:tcPr>
          <w:p w:rsidR="00DB0CE4" w:rsidRDefault="00DB0CE4" w:rsidP="00E248E6">
            <w:pPr>
              <w:widowControl w:val="0"/>
              <w:spacing w:after="0" w:line="240" w:lineRule="auto"/>
              <w:rPr>
                <w:sz w:val="28"/>
                <w:szCs w:val="28"/>
              </w:rPr>
            </w:pPr>
          </w:p>
        </w:tc>
        <w:tc>
          <w:tcPr>
            <w:tcW w:w="6379" w:type="dxa"/>
          </w:tcPr>
          <w:p w:rsidR="00DB0CE4" w:rsidRDefault="00611CC0" w:rsidP="00E248E6">
            <w:pPr>
              <w:widowControl w:val="0"/>
              <w:spacing w:after="0" w:line="240" w:lineRule="auto"/>
              <w:jc w:val="both"/>
              <w:rPr>
                <w:sz w:val="28"/>
                <w:szCs w:val="28"/>
              </w:rPr>
            </w:pPr>
            <w:r>
              <w:rPr>
                <w:sz w:val="28"/>
                <w:szCs w:val="28"/>
              </w:rPr>
              <w:t xml:space="preserve">Климова Фаягуль Мидхатовна </w:t>
            </w:r>
            <w:r w:rsidR="00DB0CE4">
              <w:rPr>
                <w:sz w:val="28"/>
                <w:szCs w:val="28"/>
              </w:rPr>
              <w:t>-</w:t>
            </w:r>
            <w:r w:rsidR="00DB0CE4" w:rsidRPr="00ED3CD9">
              <w:rPr>
                <w:sz w:val="28"/>
                <w:szCs w:val="28"/>
              </w:rPr>
              <w:t xml:space="preserve"> </w:t>
            </w:r>
            <w:r w:rsidR="00DB0CE4">
              <w:rPr>
                <w:sz w:val="28"/>
                <w:szCs w:val="28"/>
              </w:rPr>
              <w:t xml:space="preserve">заведующий районным </w:t>
            </w:r>
            <w:r w:rsidR="00DB0CE4" w:rsidRPr="00ED3CD9">
              <w:rPr>
                <w:sz w:val="28"/>
                <w:szCs w:val="28"/>
              </w:rPr>
              <w:t>мето</w:t>
            </w:r>
            <w:r w:rsidR="00DB0CE4">
              <w:rPr>
                <w:sz w:val="28"/>
                <w:szCs w:val="28"/>
              </w:rPr>
              <w:t>дическим кабинетом</w:t>
            </w:r>
            <w:r w:rsidR="00DB0CE4" w:rsidRPr="00ED3CD9">
              <w:rPr>
                <w:sz w:val="28"/>
                <w:szCs w:val="28"/>
              </w:rPr>
              <w:t xml:space="preserve"> отдела образования Администрации</w:t>
            </w:r>
            <w:r w:rsidR="00DB0CE4">
              <w:rPr>
                <w:sz w:val="28"/>
                <w:szCs w:val="28"/>
              </w:rPr>
              <w:t xml:space="preserve"> (по согласованию);</w:t>
            </w:r>
          </w:p>
          <w:p w:rsidR="00DB0CE4" w:rsidRPr="00ED3CD9" w:rsidRDefault="00DB0CE4" w:rsidP="00E248E6">
            <w:pPr>
              <w:widowControl w:val="0"/>
              <w:spacing w:after="0" w:line="240" w:lineRule="auto"/>
              <w:jc w:val="both"/>
              <w:rPr>
                <w:sz w:val="28"/>
                <w:szCs w:val="28"/>
              </w:rPr>
            </w:pPr>
          </w:p>
        </w:tc>
      </w:tr>
      <w:tr w:rsidR="00DB0CE4" w:rsidTr="00DB0CE4">
        <w:tc>
          <w:tcPr>
            <w:tcW w:w="3227" w:type="dxa"/>
          </w:tcPr>
          <w:p w:rsidR="00DB0CE4" w:rsidRDefault="00DB0CE4" w:rsidP="00E248E6">
            <w:pPr>
              <w:widowControl w:val="0"/>
              <w:spacing w:after="0" w:line="240" w:lineRule="auto"/>
              <w:rPr>
                <w:sz w:val="28"/>
                <w:szCs w:val="28"/>
              </w:rPr>
            </w:pPr>
          </w:p>
        </w:tc>
        <w:tc>
          <w:tcPr>
            <w:tcW w:w="6379" w:type="dxa"/>
          </w:tcPr>
          <w:p w:rsidR="00DB0CE4" w:rsidRDefault="00E04D96" w:rsidP="00E248E6">
            <w:pPr>
              <w:spacing w:after="0" w:line="240" w:lineRule="auto"/>
              <w:jc w:val="both"/>
              <w:rPr>
                <w:sz w:val="28"/>
                <w:szCs w:val="28"/>
              </w:rPr>
            </w:pPr>
            <w:r>
              <w:rPr>
                <w:sz w:val="28"/>
                <w:szCs w:val="28"/>
              </w:rPr>
              <w:t xml:space="preserve">Гиззатов Радик Гафарович </w:t>
            </w:r>
            <w:r w:rsidR="00DB0CE4">
              <w:rPr>
                <w:sz w:val="28"/>
                <w:szCs w:val="28"/>
              </w:rPr>
              <w:t>-</w:t>
            </w:r>
            <w:r w:rsidR="00DB0CE4" w:rsidRPr="00ED3CD9">
              <w:rPr>
                <w:sz w:val="28"/>
                <w:szCs w:val="28"/>
              </w:rPr>
              <w:t xml:space="preserve"> </w:t>
            </w:r>
            <w:r w:rsidR="00DB0CE4">
              <w:rPr>
                <w:sz w:val="28"/>
                <w:szCs w:val="28"/>
              </w:rPr>
              <w:t>директор Информационного центра Стерлитамакского района – филиала ГУП РБ Издательский дом «Республика Башкортостан» (</w:t>
            </w:r>
            <w:r w:rsidR="00DB0CE4" w:rsidRPr="00ED3CD9">
              <w:rPr>
                <w:sz w:val="28"/>
                <w:szCs w:val="28"/>
              </w:rPr>
              <w:t>главный редактор газеты «Сельские нивы»</w:t>
            </w:r>
            <w:r w:rsidR="00DB0CE4">
              <w:rPr>
                <w:sz w:val="28"/>
                <w:szCs w:val="28"/>
              </w:rPr>
              <w:t>) (по согласованию).</w:t>
            </w:r>
          </w:p>
        </w:tc>
      </w:tr>
    </w:tbl>
    <w:p w:rsidR="00DB0CE4" w:rsidRPr="00104BDA" w:rsidRDefault="00DB0CE4" w:rsidP="00E90914">
      <w:pPr>
        <w:widowControl w:val="0"/>
        <w:spacing w:after="0" w:line="240" w:lineRule="auto"/>
        <w:jc w:val="both"/>
        <w:rPr>
          <w:rFonts w:ascii="Times New Roman" w:hAnsi="Times New Roman"/>
          <w:sz w:val="28"/>
          <w:szCs w:val="28"/>
        </w:rPr>
      </w:pPr>
    </w:p>
    <w:sectPr w:rsidR="00DB0CE4" w:rsidRPr="00104BDA" w:rsidSect="00611CC0">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5"/>
        <w:szCs w:val="25"/>
        <w:u w:val="none"/>
      </w:rPr>
    </w:lvl>
    <w:lvl w:ilvl="1">
      <w:start w:val="1"/>
      <w:numFmt w:val="decimal"/>
      <w:lvlText w:val="%1."/>
      <w:lvlJc w:val="left"/>
      <w:rPr>
        <w:b w:val="0"/>
        <w:bCs w:val="0"/>
        <w:i w:val="0"/>
        <w:iCs w:val="0"/>
        <w:smallCaps w:val="0"/>
        <w:strike w:val="0"/>
        <w:color w:val="000000"/>
        <w:spacing w:val="0"/>
        <w:w w:val="100"/>
        <w:position w:val="0"/>
        <w:sz w:val="25"/>
        <w:szCs w:val="25"/>
        <w:u w:val="none"/>
      </w:rPr>
    </w:lvl>
    <w:lvl w:ilvl="2">
      <w:start w:val="1"/>
      <w:numFmt w:val="decimal"/>
      <w:lvlText w:val="%1."/>
      <w:lvlJc w:val="left"/>
      <w:rPr>
        <w:b w:val="0"/>
        <w:bCs w:val="0"/>
        <w:i w:val="0"/>
        <w:iCs w:val="0"/>
        <w:smallCaps w:val="0"/>
        <w:strike w:val="0"/>
        <w:color w:val="000000"/>
        <w:spacing w:val="0"/>
        <w:w w:val="100"/>
        <w:position w:val="0"/>
        <w:sz w:val="25"/>
        <w:szCs w:val="25"/>
        <w:u w:val="none"/>
      </w:rPr>
    </w:lvl>
    <w:lvl w:ilvl="3">
      <w:start w:val="1"/>
      <w:numFmt w:val="decimal"/>
      <w:lvlText w:val="%1."/>
      <w:lvlJc w:val="left"/>
      <w:rPr>
        <w:b w:val="0"/>
        <w:bCs w:val="0"/>
        <w:i w:val="0"/>
        <w:iCs w:val="0"/>
        <w:smallCaps w:val="0"/>
        <w:strike w:val="0"/>
        <w:color w:val="000000"/>
        <w:spacing w:val="0"/>
        <w:w w:val="100"/>
        <w:position w:val="0"/>
        <w:sz w:val="25"/>
        <w:szCs w:val="25"/>
        <w:u w:val="none"/>
      </w:rPr>
    </w:lvl>
    <w:lvl w:ilvl="4">
      <w:start w:val="1"/>
      <w:numFmt w:val="decimal"/>
      <w:lvlText w:val="%1."/>
      <w:lvlJc w:val="left"/>
      <w:rPr>
        <w:b w:val="0"/>
        <w:bCs w:val="0"/>
        <w:i w:val="0"/>
        <w:iCs w:val="0"/>
        <w:smallCaps w:val="0"/>
        <w:strike w:val="0"/>
        <w:color w:val="000000"/>
        <w:spacing w:val="0"/>
        <w:w w:val="100"/>
        <w:position w:val="0"/>
        <w:sz w:val="25"/>
        <w:szCs w:val="25"/>
        <w:u w:val="none"/>
      </w:rPr>
    </w:lvl>
    <w:lvl w:ilvl="5">
      <w:start w:val="1"/>
      <w:numFmt w:val="decimal"/>
      <w:lvlText w:val="%1."/>
      <w:lvlJc w:val="left"/>
      <w:rPr>
        <w:b w:val="0"/>
        <w:bCs w:val="0"/>
        <w:i w:val="0"/>
        <w:iCs w:val="0"/>
        <w:smallCaps w:val="0"/>
        <w:strike w:val="0"/>
        <w:color w:val="000000"/>
        <w:spacing w:val="0"/>
        <w:w w:val="100"/>
        <w:position w:val="0"/>
        <w:sz w:val="25"/>
        <w:szCs w:val="25"/>
        <w:u w:val="none"/>
      </w:rPr>
    </w:lvl>
    <w:lvl w:ilvl="6">
      <w:start w:val="1"/>
      <w:numFmt w:val="decimal"/>
      <w:lvlText w:val="%1."/>
      <w:lvlJc w:val="left"/>
      <w:rPr>
        <w:b w:val="0"/>
        <w:bCs w:val="0"/>
        <w:i w:val="0"/>
        <w:iCs w:val="0"/>
        <w:smallCaps w:val="0"/>
        <w:strike w:val="0"/>
        <w:color w:val="000000"/>
        <w:spacing w:val="0"/>
        <w:w w:val="100"/>
        <w:position w:val="0"/>
        <w:sz w:val="25"/>
        <w:szCs w:val="25"/>
        <w:u w:val="none"/>
      </w:rPr>
    </w:lvl>
    <w:lvl w:ilvl="7">
      <w:start w:val="1"/>
      <w:numFmt w:val="decimal"/>
      <w:lvlText w:val="%1."/>
      <w:lvlJc w:val="left"/>
      <w:rPr>
        <w:b w:val="0"/>
        <w:bCs w:val="0"/>
        <w:i w:val="0"/>
        <w:iCs w:val="0"/>
        <w:smallCaps w:val="0"/>
        <w:strike w:val="0"/>
        <w:color w:val="000000"/>
        <w:spacing w:val="0"/>
        <w:w w:val="100"/>
        <w:position w:val="0"/>
        <w:sz w:val="25"/>
        <w:szCs w:val="25"/>
        <w:u w:val="none"/>
      </w:rPr>
    </w:lvl>
    <w:lvl w:ilvl="8">
      <w:start w:val="1"/>
      <w:numFmt w:val="decimal"/>
      <w:lvlText w:val="%1."/>
      <w:lvlJc w:val="left"/>
      <w:rPr>
        <w:b w:val="0"/>
        <w:bCs w:val="0"/>
        <w:i w:val="0"/>
        <w:iCs w:val="0"/>
        <w:smallCaps w:val="0"/>
        <w:strike w:val="0"/>
        <w:color w:val="000000"/>
        <w:spacing w:val="0"/>
        <w:w w:val="100"/>
        <w:position w:val="0"/>
        <w:sz w:val="25"/>
        <w:szCs w:val="25"/>
        <w:u w:val="none"/>
      </w:rPr>
    </w:lvl>
  </w:abstractNum>
  <w:abstractNum w:abstractNumId="1" w15:restartNumberingAfterBreak="0">
    <w:nsid w:val="09982D23"/>
    <w:multiLevelType w:val="hybridMultilevel"/>
    <w:tmpl w:val="57829790"/>
    <w:lvl w:ilvl="0" w:tplc="4A589382">
      <w:start w:val="1"/>
      <w:numFmt w:val="decimal"/>
      <w:lvlText w:val="%1."/>
      <w:lvlJc w:val="left"/>
      <w:pPr>
        <w:tabs>
          <w:tab w:val="num" w:pos="795"/>
        </w:tabs>
        <w:ind w:left="795" w:hanging="43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49237FAB"/>
    <w:multiLevelType w:val="hybridMultilevel"/>
    <w:tmpl w:val="A8F069A2"/>
    <w:lvl w:ilvl="0" w:tplc="67780518">
      <w:start w:val="1"/>
      <w:numFmt w:val="decimal"/>
      <w:lvlText w:val="%1."/>
      <w:lvlJc w:val="left"/>
      <w:pPr>
        <w:tabs>
          <w:tab w:val="num" w:pos="1920"/>
        </w:tabs>
        <w:ind w:left="1920" w:hanging="120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15:restartNumberingAfterBreak="0">
    <w:nsid w:val="49656742"/>
    <w:multiLevelType w:val="singleLevel"/>
    <w:tmpl w:val="73840EEA"/>
    <w:lvl w:ilvl="0">
      <w:start w:val="1"/>
      <w:numFmt w:val="decimal"/>
      <w:lvlText w:val="%1."/>
      <w:legacy w:legacy="1" w:legacySpace="0" w:legacyIndent="936"/>
      <w:lvlJc w:val="left"/>
      <w:rPr>
        <w:rFonts w:ascii="Times New Roman" w:hAnsi="Times New Roman" w:cs="Times New Roman"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478"/>
    <w:rsid w:val="00014A99"/>
    <w:rsid w:val="00025061"/>
    <w:rsid w:val="00027409"/>
    <w:rsid w:val="0003365C"/>
    <w:rsid w:val="00033F9A"/>
    <w:rsid w:val="0003718E"/>
    <w:rsid w:val="000414CA"/>
    <w:rsid w:val="000468D4"/>
    <w:rsid w:val="00047B80"/>
    <w:rsid w:val="000523EF"/>
    <w:rsid w:val="00053618"/>
    <w:rsid w:val="000566EB"/>
    <w:rsid w:val="0005690D"/>
    <w:rsid w:val="00060BBE"/>
    <w:rsid w:val="00062005"/>
    <w:rsid w:val="00064163"/>
    <w:rsid w:val="00065037"/>
    <w:rsid w:val="0006696F"/>
    <w:rsid w:val="000703B8"/>
    <w:rsid w:val="0008464E"/>
    <w:rsid w:val="00084B36"/>
    <w:rsid w:val="000851BE"/>
    <w:rsid w:val="00091832"/>
    <w:rsid w:val="000A0FF6"/>
    <w:rsid w:val="000A5E94"/>
    <w:rsid w:val="000B1D90"/>
    <w:rsid w:val="000C2CEA"/>
    <w:rsid w:val="000C3530"/>
    <w:rsid w:val="000C4A20"/>
    <w:rsid w:val="000C6EF1"/>
    <w:rsid w:val="000C7B4A"/>
    <w:rsid w:val="000D2A3E"/>
    <w:rsid w:val="000D3B63"/>
    <w:rsid w:val="000D406E"/>
    <w:rsid w:val="000E02E5"/>
    <w:rsid w:val="000E11EC"/>
    <w:rsid w:val="000E5034"/>
    <w:rsid w:val="000E7816"/>
    <w:rsid w:val="000F2B1B"/>
    <w:rsid w:val="000F33FC"/>
    <w:rsid w:val="000F3A88"/>
    <w:rsid w:val="000F6378"/>
    <w:rsid w:val="00104BDA"/>
    <w:rsid w:val="00107DDF"/>
    <w:rsid w:val="001100C5"/>
    <w:rsid w:val="001251B6"/>
    <w:rsid w:val="001271EE"/>
    <w:rsid w:val="0013335B"/>
    <w:rsid w:val="00140E38"/>
    <w:rsid w:val="0014211A"/>
    <w:rsid w:val="00145483"/>
    <w:rsid w:val="00147411"/>
    <w:rsid w:val="00147C0C"/>
    <w:rsid w:val="00152651"/>
    <w:rsid w:val="00152FFC"/>
    <w:rsid w:val="00153806"/>
    <w:rsid w:val="00153B2F"/>
    <w:rsid w:val="00156478"/>
    <w:rsid w:val="0016016A"/>
    <w:rsid w:val="0016164B"/>
    <w:rsid w:val="001650D4"/>
    <w:rsid w:val="0017375F"/>
    <w:rsid w:val="00174DDF"/>
    <w:rsid w:val="00177E01"/>
    <w:rsid w:val="00180775"/>
    <w:rsid w:val="001813C2"/>
    <w:rsid w:val="001A0312"/>
    <w:rsid w:val="001A3022"/>
    <w:rsid w:val="001B17FB"/>
    <w:rsid w:val="001B4A2C"/>
    <w:rsid w:val="001B788F"/>
    <w:rsid w:val="001B7BF8"/>
    <w:rsid w:val="001C1A8B"/>
    <w:rsid w:val="001C2680"/>
    <w:rsid w:val="001C2C50"/>
    <w:rsid w:val="001C3DF3"/>
    <w:rsid w:val="001C6D2A"/>
    <w:rsid w:val="001D49CC"/>
    <w:rsid w:val="001E00E0"/>
    <w:rsid w:val="001E092E"/>
    <w:rsid w:val="001F1036"/>
    <w:rsid w:val="001F3F88"/>
    <w:rsid w:val="00200062"/>
    <w:rsid w:val="00201A2B"/>
    <w:rsid w:val="00203572"/>
    <w:rsid w:val="00206C7E"/>
    <w:rsid w:val="0021295F"/>
    <w:rsid w:val="00221B41"/>
    <w:rsid w:val="00226E59"/>
    <w:rsid w:val="002273EA"/>
    <w:rsid w:val="002306EF"/>
    <w:rsid w:val="002309FD"/>
    <w:rsid w:val="00232489"/>
    <w:rsid w:val="0023456E"/>
    <w:rsid w:val="00235E9A"/>
    <w:rsid w:val="00241178"/>
    <w:rsid w:val="00245EB8"/>
    <w:rsid w:val="00247E37"/>
    <w:rsid w:val="00255500"/>
    <w:rsid w:val="0026341E"/>
    <w:rsid w:val="0026781E"/>
    <w:rsid w:val="00276FEE"/>
    <w:rsid w:val="002800B4"/>
    <w:rsid w:val="00280944"/>
    <w:rsid w:val="00280A78"/>
    <w:rsid w:val="00282E19"/>
    <w:rsid w:val="00285E4E"/>
    <w:rsid w:val="002918F9"/>
    <w:rsid w:val="00292A4F"/>
    <w:rsid w:val="00293BFB"/>
    <w:rsid w:val="00295241"/>
    <w:rsid w:val="00297607"/>
    <w:rsid w:val="002A487F"/>
    <w:rsid w:val="002A6FDA"/>
    <w:rsid w:val="002B066C"/>
    <w:rsid w:val="002B0DD1"/>
    <w:rsid w:val="002B70E8"/>
    <w:rsid w:val="002B714D"/>
    <w:rsid w:val="002B75B1"/>
    <w:rsid w:val="002C0658"/>
    <w:rsid w:val="002C408C"/>
    <w:rsid w:val="002D04E6"/>
    <w:rsid w:val="002D2E38"/>
    <w:rsid w:val="002D52C5"/>
    <w:rsid w:val="002D72C3"/>
    <w:rsid w:val="002E2263"/>
    <w:rsid w:val="002E3E67"/>
    <w:rsid w:val="002E5CF9"/>
    <w:rsid w:val="002F6432"/>
    <w:rsid w:val="00301E6E"/>
    <w:rsid w:val="003028C6"/>
    <w:rsid w:val="00303CCB"/>
    <w:rsid w:val="00305075"/>
    <w:rsid w:val="00313FBB"/>
    <w:rsid w:val="003172EA"/>
    <w:rsid w:val="00317D60"/>
    <w:rsid w:val="00324E96"/>
    <w:rsid w:val="00332E41"/>
    <w:rsid w:val="0034028C"/>
    <w:rsid w:val="003439FB"/>
    <w:rsid w:val="00345C62"/>
    <w:rsid w:val="003547C3"/>
    <w:rsid w:val="00363D96"/>
    <w:rsid w:val="00366DF2"/>
    <w:rsid w:val="0037138B"/>
    <w:rsid w:val="003728C5"/>
    <w:rsid w:val="00373F1E"/>
    <w:rsid w:val="00376D87"/>
    <w:rsid w:val="0038048A"/>
    <w:rsid w:val="00381CBC"/>
    <w:rsid w:val="0038275F"/>
    <w:rsid w:val="003870F7"/>
    <w:rsid w:val="003900D2"/>
    <w:rsid w:val="003910BF"/>
    <w:rsid w:val="003935EF"/>
    <w:rsid w:val="00396D49"/>
    <w:rsid w:val="003A176D"/>
    <w:rsid w:val="003A73AE"/>
    <w:rsid w:val="003A7E3D"/>
    <w:rsid w:val="003B50D3"/>
    <w:rsid w:val="003C263B"/>
    <w:rsid w:val="003C4831"/>
    <w:rsid w:val="003D4570"/>
    <w:rsid w:val="003D61DC"/>
    <w:rsid w:val="003E1945"/>
    <w:rsid w:val="003E2E7B"/>
    <w:rsid w:val="003E343A"/>
    <w:rsid w:val="003E4215"/>
    <w:rsid w:val="003E59E4"/>
    <w:rsid w:val="003F7480"/>
    <w:rsid w:val="0040582D"/>
    <w:rsid w:val="0041047F"/>
    <w:rsid w:val="0041093A"/>
    <w:rsid w:val="004111C9"/>
    <w:rsid w:val="00422244"/>
    <w:rsid w:val="00422BD5"/>
    <w:rsid w:val="00424F5A"/>
    <w:rsid w:val="004314B8"/>
    <w:rsid w:val="00433851"/>
    <w:rsid w:val="004370D9"/>
    <w:rsid w:val="0044094F"/>
    <w:rsid w:val="0044150C"/>
    <w:rsid w:val="0044288F"/>
    <w:rsid w:val="00442EE4"/>
    <w:rsid w:val="00443146"/>
    <w:rsid w:val="00447B02"/>
    <w:rsid w:val="004500DC"/>
    <w:rsid w:val="004518F8"/>
    <w:rsid w:val="0045444D"/>
    <w:rsid w:val="00461415"/>
    <w:rsid w:val="004625D1"/>
    <w:rsid w:val="00467D6A"/>
    <w:rsid w:val="00467FC6"/>
    <w:rsid w:val="00470268"/>
    <w:rsid w:val="00476D9B"/>
    <w:rsid w:val="00482F2C"/>
    <w:rsid w:val="00484F53"/>
    <w:rsid w:val="00485F4F"/>
    <w:rsid w:val="0049172D"/>
    <w:rsid w:val="0049350C"/>
    <w:rsid w:val="004949D5"/>
    <w:rsid w:val="00497240"/>
    <w:rsid w:val="00497987"/>
    <w:rsid w:val="004A35D0"/>
    <w:rsid w:val="004A6602"/>
    <w:rsid w:val="004B3CFE"/>
    <w:rsid w:val="004B3EA0"/>
    <w:rsid w:val="004B51DA"/>
    <w:rsid w:val="004B7C70"/>
    <w:rsid w:val="004C46FC"/>
    <w:rsid w:val="004C5818"/>
    <w:rsid w:val="004C7F24"/>
    <w:rsid w:val="004D0158"/>
    <w:rsid w:val="004D7025"/>
    <w:rsid w:val="004E013F"/>
    <w:rsid w:val="004E32FE"/>
    <w:rsid w:val="004E3B53"/>
    <w:rsid w:val="004E48DD"/>
    <w:rsid w:val="004E7065"/>
    <w:rsid w:val="004F1046"/>
    <w:rsid w:val="004F2ABC"/>
    <w:rsid w:val="004F77B5"/>
    <w:rsid w:val="004F7B83"/>
    <w:rsid w:val="00500F8B"/>
    <w:rsid w:val="0050258C"/>
    <w:rsid w:val="005130D2"/>
    <w:rsid w:val="005144B0"/>
    <w:rsid w:val="00515B62"/>
    <w:rsid w:val="00527942"/>
    <w:rsid w:val="005329C3"/>
    <w:rsid w:val="005472B0"/>
    <w:rsid w:val="005476B0"/>
    <w:rsid w:val="00552C83"/>
    <w:rsid w:val="005530A6"/>
    <w:rsid w:val="00553F81"/>
    <w:rsid w:val="005546DC"/>
    <w:rsid w:val="00556510"/>
    <w:rsid w:val="00557D17"/>
    <w:rsid w:val="0056492E"/>
    <w:rsid w:val="00570666"/>
    <w:rsid w:val="00572A8E"/>
    <w:rsid w:val="005751BB"/>
    <w:rsid w:val="00580315"/>
    <w:rsid w:val="00582579"/>
    <w:rsid w:val="005837E6"/>
    <w:rsid w:val="00586950"/>
    <w:rsid w:val="005970B6"/>
    <w:rsid w:val="005B54BF"/>
    <w:rsid w:val="005C2397"/>
    <w:rsid w:val="005D0284"/>
    <w:rsid w:val="005D33A8"/>
    <w:rsid w:val="005D5570"/>
    <w:rsid w:val="005D7CE5"/>
    <w:rsid w:val="005E1C39"/>
    <w:rsid w:val="005E5571"/>
    <w:rsid w:val="005E62ED"/>
    <w:rsid w:val="005F1DD6"/>
    <w:rsid w:val="005F58B2"/>
    <w:rsid w:val="00600CB8"/>
    <w:rsid w:val="0060296E"/>
    <w:rsid w:val="00603FA3"/>
    <w:rsid w:val="00611C1F"/>
    <w:rsid w:val="00611CC0"/>
    <w:rsid w:val="0061203C"/>
    <w:rsid w:val="00627613"/>
    <w:rsid w:val="00632D7F"/>
    <w:rsid w:val="00641DE6"/>
    <w:rsid w:val="006423CA"/>
    <w:rsid w:val="0064364C"/>
    <w:rsid w:val="00674AC4"/>
    <w:rsid w:val="006750E0"/>
    <w:rsid w:val="006750E1"/>
    <w:rsid w:val="0067765B"/>
    <w:rsid w:val="006821C8"/>
    <w:rsid w:val="00682F03"/>
    <w:rsid w:val="0068342A"/>
    <w:rsid w:val="00683C73"/>
    <w:rsid w:val="00686671"/>
    <w:rsid w:val="006965E0"/>
    <w:rsid w:val="006A1AFF"/>
    <w:rsid w:val="006A2DC8"/>
    <w:rsid w:val="006A48EB"/>
    <w:rsid w:val="006A6A9D"/>
    <w:rsid w:val="006B12C1"/>
    <w:rsid w:val="006B1E04"/>
    <w:rsid w:val="006B4B90"/>
    <w:rsid w:val="006C24FA"/>
    <w:rsid w:val="006D15F2"/>
    <w:rsid w:val="006D1B17"/>
    <w:rsid w:val="006D3ABD"/>
    <w:rsid w:val="006D722C"/>
    <w:rsid w:val="006E1FD2"/>
    <w:rsid w:val="006E6867"/>
    <w:rsid w:val="006F08B1"/>
    <w:rsid w:val="006F1DDF"/>
    <w:rsid w:val="00702D58"/>
    <w:rsid w:val="00712C97"/>
    <w:rsid w:val="00713847"/>
    <w:rsid w:val="007150E3"/>
    <w:rsid w:val="0071588C"/>
    <w:rsid w:val="0071756E"/>
    <w:rsid w:val="007234F7"/>
    <w:rsid w:val="00730470"/>
    <w:rsid w:val="0073118B"/>
    <w:rsid w:val="0073260E"/>
    <w:rsid w:val="00734407"/>
    <w:rsid w:val="007414DD"/>
    <w:rsid w:val="00741D3F"/>
    <w:rsid w:val="00744637"/>
    <w:rsid w:val="00750FAB"/>
    <w:rsid w:val="00753AA2"/>
    <w:rsid w:val="007641C3"/>
    <w:rsid w:val="00771620"/>
    <w:rsid w:val="0077287E"/>
    <w:rsid w:val="00780174"/>
    <w:rsid w:val="0078307E"/>
    <w:rsid w:val="00790E99"/>
    <w:rsid w:val="0079243E"/>
    <w:rsid w:val="0079455F"/>
    <w:rsid w:val="007A580C"/>
    <w:rsid w:val="007A5D93"/>
    <w:rsid w:val="007B55E5"/>
    <w:rsid w:val="007B7156"/>
    <w:rsid w:val="007C047A"/>
    <w:rsid w:val="007C1536"/>
    <w:rsid w:val="007D09ED"/>
    <w:rsid w:val="007D4F8E"/>
    <w:rsid w:val="007E1474"/>
    <w:rsid w:val="007E36E8"/>
    <w:rsid w:val="007E5ED6"/>
    <w:rsid w:val="007E7E51"/>
    <w:rsid w:val="007F04A8"/>
    <w:rsid w:val="007F0948"/>
    <w:rsid w:val="007F3215"/>
    <w:rsid w:val="00806BBA"/>
    <w:rsid w:val="00814701"/>
    <w:rsid w:val="008231E9"/>
    <w:rsid w:val="00823773"/>
    <w:rsid w:val="008254CA"/>
    <w:rsid w:val="00835CD1"/>
    <w:rsid w:val="00837D97"/>
    <w:rsid w:val="00846F00"/>
    <w:rsid w:val="00850FE5"/>
    <w:rsid w:val="00871ED0"/>
    <w:rsid w:val="00872769"/>
    <w:rsid w:val="00876B41"/>
    <w:rsid w:val="00886FEE"/>
    <w:rsid w:val="00890000"/>
    <w:rsid w:val="00891F4E"/>
    <w:rsid w:val="00894B45"/>
    <w:rsid w:val="00896165"/>
    <w:rsid w:val="008A0A72"/>
    <w:rsid w:val="008A1F0D"/>
    <w:rsid w:val="008A6757"/>
    <w:rsid w:val="008A75AF"/>
    <w:rsid w:val="008A7C73"/>
    <w:rsid w:val="008B0B64"/>
    <w:rsid w:val="008B24C3"/>
    <w:rsid w:val="008B59FE"/>
    <w:rsid w:val="008B66B9"/>
    <w:rsid w:val="008B7D59"/>
    <w:rsid w:val="008C09F8"/>
    <w:rsid w:val="008C1B98"/>
    <w:rsid w:val="008C2297"/>
    <w:rsid w:val="008C7E8C"/>
    <w:rsid w:val="008D3EDB"/>
    <w:rsid w:val="008D579A"/>
    <w:rsid w:val="008E3212"/>
    <w:rsid w:val="008F169E"/>
    <w:rsid w:val="008F19D7"/>
    <w:rsid w:val="008F66DD"/>
    <w:rsid w:val="00900499"/>
    <w:rsid w:val="009037E0"/>
    <w:rsid w:val="00904CFE"/>
    <w:rsid w:val="00907B8B"/>
    <w:rsid w:val="00911A4A"/>
    <w:rsid w:val="00912812"/>
    <w:rsid w:val="0091570D"/>
    <w:rsid w:val="009209EA"/>
    <w:rsid w:val="00922927"/>
    <w:rsid w:val="0092307B"/>
    <w:rsid w:val="00932545"/>
    <w:rsid w:val="0093597E"/>
    <w:rsid w:val="00941367"/>
    <w:rsid w:val="00941D4B"/>
    <w:rsid w:val="009440F9"/>
    <w:rsid w:val="009450F0"/>
    <w:rsid w:val="00946976"/>
    <w:rsid w:val="00956CD3"/>
    <w:rsid w:val="00960880"/>
    <w:rsid w:val="00963B04"/>
    <w:rsid w:val="00967461"/>
    <w:rsid w:val="009721F2"/>
    <w:rsid w:val="00976A4B"/>
    <w:rsid w:val="009945E2"/>
    <w:rsid w:val="00994D20"/>
    <w:rsid w:val="00996934"/>
    <w:rsid w:val="00997516"/>
    <w:rsid w:val="009A1188"/>
    <w:rsid w:val="009A2CA8"/>
    <w:rsid w:val="009A3776"/>
    <w:rsid w:val="009A77B5"/>
    <w:rsid w:val="009B77FA"/>
    <w:rsid w:val="009C4627"/>
    <w:rsid w:val="009C4A51"/>
    <w:rsid w:val="009C6013"/>
    <w:rsid w:val="009D3C9F"/>
    <w:rsid w:val="009D47CC"/>
    <w:rsid w:val="009D5BC7"/>
    <w:rsid w:val="009E1BFF"/>
    <w:rsid w:val="009E401D"/>
    <w:rsid w:val="009E732A"/>
    <w:rsid w:val="009E7701"/>
    <w:rsid w:val="009F1239"/>
    <w:rsid w:val="009F263F"/>
    <w:rsid w:val="009F3B34"/>
    <w:rsid w:val="009F3C44"/>
    <w:rsid w:val="009F7FEC"/>
    <w:rsid w:val="00A023D3"/>
    <w:rsid w:val="00A03B54"/>
    <w:rsid w:val="00A1049C"/>
    <w:rsid w:val="00A14183"/>
    <w:rsid w:val="00A149C9"/>
    <w:rsid w:val="00A16BF8"/>
    <w:rsid w:val="00A21554"/>
    <w:rsid w:val="00A23397"/>
    <w:rsid w:val="00A33288"/>
    <w:rsid w:val="00A34E10"/>
    <w:rsid w:val="00A4405D"/>
    <w:rsid w:val="00A47CE7"/>
    <w:rsid w:val="00A50757"/>
    <w:rsid w:val="00A569D8"/>
    <w:rsid w:val="00A56A72"/>
    <w:rsid w:val="00A62CA5"/>
    <w:rsid w:val="00A67C21"/>
    <w:rsid w:val="00A70453"/>
    <w:rsid w:val="00A71A09"/>
    <w:rsid w:val="00A72737"/>
    <w:rsid w:val="00A75C4D"/>
    <w:rsid w:val="00A77180"/>
    <w:rsid w:val="00A8148C"/>
    <w:rsid w:val="00A8768C"/>
    <w:rsid w:val="00A95737"/>
    <w:rsid w:val="00A96E37"/>
    <w:rsid w:val="00A97529"/>
    <w:rsid w:val="00AA3602"/>
    <w:rsid w:val="00AB19D9"/>
    <w:rsid w:val="00AB286F"/>
    <w:rsid w:val="00AB5574"/>
    <w:rsid w:val="00AB7485"/>
    <w:rsid w:val="00AC04DF"/>
    <w:rsid w:val="00AC1EA0"/>
    <w:rsid w:val="00AC543E"/>
    <w:rsid w:val="00AD2123"/>
    <w:rsid w:val="00AD2C5E"/>
    <w:rsid w:val="00AD42AA"/>
    <w:rsid w:val="00AF04C2"/>
    <w:rsid w:val="00AF3C9B"/>
    <w:rsid w:val="00AF3DBF"/>
    <w:rsid w:val="00AF4FD6"/>
    <w:rsid w:val="00AF6BCC"/>
    <w:rsid w:val="00AF7331"/>
    <w:rsid w:val="00B02E9D"/>
    <w:rsid w:val="00B03128"/>
    <w:rsid w:val="00B04B47"/>
    <w:rsid w:val="00B07155"/>
    <w:rsid w:val="00B1568A"/>
    <w:rsid w:val="00B20BD5"/>
    <w:rsid w:val="00B22F48"/>
    <w:rsid w:val="00B23634"/>
    <w:rsid w:val="00B2397E"/>
    <w:rsid w:val="00B30062"/>
    <w:rsid w:val="00B3088C"/>
    <w:rsid w:val="00B31EA5"/>
    <w:rsid w:val="00B344C3"/>
    <w:rsid w:val="00B42EF4"/>
    <w:rsid w:val="00B43AEA"/>
    <w:rsid w:val="00B516C9"/>
    <w:rsid w:val="00B52EC6"/>
    <w:rsid w:val="00B538E9"/>
    <w:rsid w:val="00B542AA"/>
    <w:rsid w:val="00B54D6B"/>
    <w:rsid w:val="00B628A3"/>
    <w:rsid w:val="00B6358B"/>
    <w:rsid w:val="00B65FDB"/>
    <w:rsid w:val="00B664FE"/>
    <w:rsid w:val="00B72799"/>
    <w:rsid w:val="00B77078"/>
    <w:rsid w:val="00B7722C"/>
    <w:rsid w:val="00B9303B"/>
    <w:rsid w:val="00B971CC"/>
    <w:rsid w:val="00B97E83"/>
    <w:rsid w:val="00BA4C91"/>
    <w:rsid w:val="00BB0B27"/>
    <w:rsid w:val="00BB1B02"/>
    <w:rsid w:val="00BB65A9"/>
    <w:rsid w:val="00BB7524"/>
    <w:rsid w:val="00BB784E"/>
    <w:rsid w:val="00BB7B77"/>
    <w:rsid w:val="00BC02C4"/>
    <w:rsid w:val="00BC1092"/>
    <w:rsid w:val="00BC7866"/>
    <w:rsid w:val="00BD14D6"/>
    <w:rsid w:val="00BD30BB"/>
    <w:rsid w:val="00BD3743"/>
    <w:rsid w:val="00BD4B0A"/>
    <w:rsid w:val="00BD5E08"/>
    <w:rsid w:val="00BD6801"/>
    <w:rsid w:val="00BE2D41"/>
    <w:rsid w:val="00C00B87"/>
    <w:rsid w:val="00C0493D"/>
    <w:rsid w:val="00C04AFF"/>
    <w:rsid w:val="00C059B9"/>
    <w:rsid w:val="00C076D6"/>
    <w:rsid w:val="00C10969"/>
    <w:rsid w:val="00C14217"/>
    <w:rsid w:val="00C16263"/>
    <w:rsid w:val="00C176A8"/>
    <w:rsid w:val="00C21DAB"/>
    <w:rsid w:val="00C22F0F"/>
    <w:rsid w:val="00C241FF"/>
    <w:rsid w:val="00C30887"/>
    <w:rsid w:val="00C30EFC"/>
    <w:rsid w:val="00C32A27"/>
    <w:rsid w:val="00C4442E"/>
    <w:rsid w:val="00C4672C"/>
    <w:rsid w:val="00C555FD"/>
    <w:rsid w:val="00C56CF8"/>
    <w:rsid w:val="00C769B7"/>
    <w:rsid w:val="00C76B33"/>
    <w:rsid w:val="00C77807"/>
    <w:rsid w:val="00C83AC7"/>
    <w:rsid w:val="00C85C2D"/>
    <w:rsid w:val="00C91778"/>
    <w:rsid w:val="00C96A55"/>
    <w:rsid w:val="00CA0547"/>
    <w:rsid w:val="00CB181A"/>
    <w:rsid w:val="00CC477B"/>
    <w:rsid w:val="00CC7B98"/>
    <w:rsid w:val="00CD19A3"/>
    <w:rsid w:val="00CD5E9A"/>
    <w:rsid w:val="00CD6E8E"/>
    <w:rsid w:val="00CE07C1"/>
    <w:rsid w:val="00CE1511"/>
    <w:rsid w:val="00CE21EA"/>
    <w:rsid w:val="00CE2207"/>
    <w:rsid w:val="00CF0C61"/>
    <w:rsid w:val="00CF0F4F"/>
    <w:rsid w:val="00CF5187"/>
    <w:rsid w:val="00CF7581"/>
    <w:rsid w:val="00D01833"/>
    <w:rsid w:val="00D035B0"/>
    <w:rsid w:val="00D11D3C"/>
    <w:rsid w:val="00D12EA2"/>
    <w:rsid w:val="00D15EA2"/>
    <w:rsid w:val="00D17783"/>
    <w:rsid w:val="00D20DAD"/>
    <w:rsid w:val="00D21198"/>
    <w:rsid w:val="00D21BDA"/>
    <w:rsid w:val="00D23B4D"/>
    <w:rsid w:val="00D3239C"/>
    <w:rsid w:val="00D349A7"/>
    <w:rsid w:val="00D3566C"/>
    <w:rsid w:val="00D35AB6"/>
    <w:rsid w:val="00D41F65"/>
    <w:rsid w:val="00D42F5B"/>
    <w:rsid w:val="00D47648"/>
    <w:rsid w:val="00D52DD8"/>
    <w:rsid w:val="00D55BE8"/>
    <w:rsid w:val="00D63696"/>
    <w:rsid w:val="00D642A4"/>
    <w:rsid w:val="00D665C0"/>
    <w:rsid w:val="00D677CF"/>
    <w:rsid w:val="00D745D5"/>
    <w:rsid w:val="00D753A6"/>
    <w:rsid w:val="00D776EC"/>
    <w:rsid w:val="00D803FA"/>
    <w:rsid w:val="00DA1E8D"/>
    <w:rsid w:val="00DA4442"/>
    <w:rsid w:val="00DB0CE4"/>
    <w:rsid w:val="00DB43F6"/>
    <w:rsid w:val="00DD1101"/>
    <w:rsid w:val="00DE4752"/>
    <w:rsid w:val="00E017C9"/>
    <w:rsid w:val="00E02DA8"/>
    <w:rsid w:val="00E04D96"/>
    <w:rsid w:val="00E12AA5"/>
    <w:rsid w:val="00E12F69"/>
    <w:rsid w:val="00E168E3"/>
    <w:rsid w:val="00E1720E"/>
    <w:rsid w:val="00E26458"/>
    <w:rsid w:val="00E273FD"/>
    <w:rsid w:val="00E30BC3"/>
    <w:rsid w:val="00E37877"/>
    <w:rsid w:val="00E44D81"/>
    <w:rsid w:val="00E54685"/>
    <w:rsid w:val="00E60F98"/>
    <w:rsid w:val="00E61540"/>
    <w:rsid w:val="00E65879"/>
    <w:rsid w:val="00E7060F"/>
    <w:rsid w:val="00E72650"/>
    <w:rsid w:val="00E80FD5"/>
    <w:rsid w:val="00E81B02"/>
    <w:rsid w:val="00E84B0C"/>
    <w:rsid w:val="00E856F6"/>
    <w:rsid w:val="00E90914"/>
    <w:rsid w:val="00E92254"/>
    <w:rsid w:val="00E923D3"/>
    <w:rsid w:val="00EA2077"/>
    <w:rsid w:val="00EA679B"/>
    <w:rsid w:val="00EB3575"/>
    <w:rsid w:val="00EB545A"/>
    <w:rsid w:val="00EB6EF2"/>
    <w:rsid w:val="00ED196D"/>
    <w:rsid w:val="00ED20BB"/>
    <w:rsid w:val="00ED6883"/>
    <w:rsid w:val="00ED697E"/>
    <w:rsid w:val="00EE6219"/>
    <w:rsid w:val="00EE6A70"/>
    <w:rsid w:val="00EE6C6C"/>
    <w:rsid w:val="00EF52B7"/>
    <w:rsid w:val="00EF5924"/>
    <w:rsid w:val="00F03186"/>
    <w:rsid w:val="00F04708"/>
    <w:rsid w:val="00F119A2"/>
    <w:rsid w:val="00F1694E"/>
    <w:rsid w:val="00F210AF"/>
    <w:rsid w:val="00F21209"/>
    <w:rsid w:val="00F22818"/>
    <w:rsid w:val="00F241A0"/>
    <w:rsid w:val="00F2464B"/>
    <w:rsid w:val="00F31180"/>
    <w:rsid w:val="00F312DF"/>
    <w:rsid w:val="00F34D43"/>
    <w:rsid w:val="00F35030"/>
    <w:rsid w:val="00F367C1"/>
    <w:rsid w:val="00F44BD2"/>
    <w:rsid w:val="00F502D1"/>
    <w:rsid w:val="00F50E31"/>
    <w:rsid w:val="00F51766"/>
    <w:rsid w:val="00F524BE"/>
    <w:rsid w:val="00F5633F"/>
    <w:rsid w:val="00F56438"/>
    <w:rsid w:val="00F62448"/>
    <w:rsid w:val="00F650AC"/>
    <w:rsid w:val="00F70D97"/>
    <w:rsid w:val="00F77F96"/>
    <w:rsid w:val="00F91B58"/>
    <w:rsid w:val="00F92D97"/>
    <w:rsid w:val="00FA0DC4"/>
    <w:rsid w:val="00FA696C"/>
    <w:rsid w:val="00FB1081"/>
    <w:rsid w:val="00FB50F4"/>
    <w:rsid w:val="00FB518B"/>
    <w:rsid w:val="00FB5789"/>
    <w:rsid w:val="00FB7870"/>
    <w:rsid w:val="00FC4BC7"/>
    <w:rsid w:val="00FC6C8D"/>
    <w:rsid w:val="00FD1463"/>
    <w:rsid w:val="00FD1975"/>
    <w:rsid w:val="00FD2B99"/>
    <w:rsid w:val="00FD42BC"/>
    <w:rsid w:val="00FD7177"/>
    <w:rsid w:val="00FE24C8"/>
    <w:rsid w:val="00FE6B57"/>
    <w:rsid w:val="00FF1592"/>
    <w:rsid w:val="00FF1B6B"/>
    <w:rsid w:val="00FF22BF"/>
    <w:rsid w:val="00FF46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D40391"/>
  <w15:docId w15:val="{9E9B3676-C6D3-487E-96E1-15777243C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2448"/>
    <w:pPr>
      <w:spacing w:after="200" w:line="276" w:lineRule="auto"/>
    </w:pPr>
    <w:rPr>
      <w:rFonts w:eastAsia="Times New Roman"/>
      <w:sz w:val="22"/>
      <w:szCs w:val="22"/>
      <w:lang w:eastAsia="en-US"/>
    </w:rPr>
  </w:style>
  <w:style w:type="paragraph" w:styleId="1">
    <w:name w:val="heading 1"/>
    <w:basedOn w:val="a"/>
    <w:next w:val="a"/>
    <w:link w:val="10"/>
    <w:qFormat/>
    <w:rsid w:val="005D33A8"/>
    <w:pPr>
      <w:keepNext/>
      <w:spacing w:after="0" w:line="240" w:lineRule="auto"/>
      <w:outlineLvl w:val="0"/>
    </w:pPr>
    <w:rPr>
      <w:rFonts w:ascii="Times New Roman" w:eastAsia="Calibri" w:hAnsi="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AA3602"/>
    <w:rPr>
      <w:rFonts w:ascii="Cambria" w:hAnsi="Cambria" w:cs="Times New Roman"/>
      <w:b/>
      <w:bCs/>
      <w:kern w:val="32"/>
      <w:sz w:val="32"/>
      <w:szCs w:val="32"/>
      <w:lang w:val="x-none" w:eastAsia="en-US"/>
    </w:rPr>
  </w:style>
  <w:style w:type="paragraph" w:styleId="a3">
    <w:name w:val="Balloon Text"/>
    <w:basedOn w:val="a"/>
    <w:link w:val="a4"/>
    <w:semiHidden/>
    <w:rsid w:val="00091832"/>
    <w:pPr>
      <w:spacing w:after="0" w:line="240" w:lineRule="auto"/>
    </w:pPr>
    <w:rPr>
      <w:rFonts w:ascii="Tahoma" w:hAnsi="Tahoma" w:cs="Tahoma"/>
      <w:sz w:val="16"/>
      <w:szCs w:val="16"/>
    </w:rPr>
  </w:style>
  <w:style w:type="character" w:customStyle="1" w:styleId="a4">
    <w:name w:val="Текст выноски Знак"/>
    <w:link w:val="a3"/>
    <w:semiHidden/>
    <w:locked/>
    <w:rsid w:val="00091832"/>
    <w:rPr>
      <w:rFonts w:ascii="Tahoma" w:hAnsi="Tahoma" w:cs="Tahoma"/>
      <w:sz w:val="16"/>
      <w:szCs w:val="16"/>
    </w:rPr>
  </w:style>
  <w:style w:type="paragraph" w:customStyle="1" w:styleId="11">
    <w:name w:val="Стиль1"/>
    <w:basedOn w:val="a"/>
    <w:autoRedefine/>
    <w:rsid w:val="00BB65A9"/>
    <w:pPr>
      <w:spacing w:after="0" w:line="240" w:lineRule="auto"/>
      <w:jc w:val="both"/>
    </w:pPr>
    <w:rPr>
      <w:rFonts w:ascii="Times New Roman" w:eastAsia="Calibri" w:hAnsi="Times New Roman"/>
      <w:w w:val="104"/>
      <w:sz w:val="20"/>
      <w:szCs w:val="24"/>
      <w:lang w:val="tt-RU" w:eastAsia="ru-RU"/>
    </w:rPr>
  </w:style>
  <w:style w:type="paragraph" w:styleId="a5">
    <w:name w:val="Body Text"/>
    <w:basedOn w:val="a"/>
    <w:link w:val="a6"/>
    <w:rsid w:val="004F77B5"/>
    <w:pPr>
      <w:spacing w:after="120" w:line="240" w:lineRule="auto"/>
    </w:pPr>
    <w:rPr>
      <w:rFonts w:ascii="Times New Roman" w:eastAsia="Calibri" w:hAnsi="Times New Roman"/>
      <w:sz w:val="28"/>
      <w:szCs w:val="24"/>
      <w:lang w:val="tt-RU" w:eastAsia="ru-RU"/>
    </w:rPr>
  </w:style>
  <w:style w:type="character" w:customStyle="1" w:styleId="a6">
    <w:name w:val="Основной текст Знак"/>
    <w:link w:val="a5"/>
    <w:semiHidden/>
    <w:locked/>
    <w:rsid w:val="00AA3602"/>
    <w:rPr>
      <w:rFonts w:cs="Times New Roman"/>
      <w:lang w:val="x-none" w:eastAsia="en-US"/>
    </w:rPr>
  </w:style>
  <w:style w:type="character" w:customStyle="1" w:styleId="a7">
    <w:name w:val="Основной текст + Курсив"/>
    <w:rsid w:val="00FB518B"/>
    <w:rPr>
      <w:rFonts w:ascii="Times New Roman" w:hAnsi="Times New Roman" w:cs="Times New Roman"/>
      <w:i/>
      <w:iCs/>
      <w:spacing w:val="0"/>
      <w:sz w:val="26"/>
      <w:szCs w:val="26"/>
    </w:rPr>
  </w:style>
  <w:style w:type="paragraph" w:customStyle="1" w:styleId="Style3">
    <w:name w:val="Style3"/>
    <w:basedOn w:val="a"/>
    <w:rsid w:val="006F1DDF"/>
    <w:pPr>
      <w:widowControl w:val="0"/>
      <w:autoSpaceDE w:val="0"/>
      <w:autoSpaceDN w:val="0"/>
      <w:adjustRightInd w:val="0"/>
      <w:spacing w:after="0" w:line="326" w:lineRule="exact"/>
      <w:ind w:firstLine="701"/>
    </w:pPr>
    <w:rPr>
      <w:rFonts w:ascii="Times New Roman" w:eastAsia="Calibri" w:hAnsi="Times New Roman"/>
      <w:sz w:val="24"/>
      <w:szCs w:val="24"/>
      <w:lang w:eastAsia="ru-RU"/>
    </w:rPr>
  </w:style>
  <w:style w:type="paragraph" w:customStyle="1" w:styleId="Style4">
    <w:name w:val="Style4"/>
    <w:basedOn w:val="a"/>
    <w:rsid w:val="006F1DDF"/>
    <w:pPr>
      <w:widowControl w:val="0"/>
      <w:autoSpaceDE w:val="0"/>
      <w:autoSpaceDN w:val="0"/>
      <w:adjustRightInd w:val="0"/>
      <w:spacing w:after="0" w:line="323" w:lineRule="exact"/>
      <w:ind w:firstLine="696"/>
      <w:jc w:val="both"/>
    </w:pPr>
    <w:rPr>
      <w:rFonts w:ascii="Times New Roman" w:eastAsia="Calibri" w:hAnsi="Times New Roman"/>
      <w:sz w:val="24"/>
      <w:szCs w:val="24"/>
      <w:lang w:eastAsia="ru-RU"/>
    </w:rPr>
  </w:style>
  <w:style w:type="character" w:customStyle="1" w:styleId="FontStyle32">
    <w:name w:val="Font Style32"/>
    <w:rsid w:val="006F1DDF"/>
    <w:rPr>
      <w:rFonts w:ascii="Microsoft Sans Serif" w:hAnsi="Microsoft Sans Serif" w:cs="Microsoft Sans Serif"/>
      <w:spacing w:val="20"/>
      <w:sz w:val="18"/>
      <w:szCs w:val="18"/>
    </w:rPr>
  </w:style>
  <w:style w:type="character" w:customStyle="1" w:styleId="FontStyle33">
    <w:name w:val="Font Style33"/>
    <w:rsid w:val="006F1DDF"/>
    <w:rPr>
      <w:rFonts w:ascii="Times New Roman" w:hAnsi="Times New Roman" w:cs="Times New Roman"/>
      <w:spacing w:val="10"/>
      <w:sz w:val="24"/>
      <w:szCs w:val="24"/>
    </w:rPr>
  </w:style>
  <w:style w:type="character" w:customStyle="1" w:styleId="FontStyle38">
    <w:name w:val="Font Style38"/>
    <w:rsid w:val="006F1DDF"/>
    <w:rPr>
      <w:rFonts w:ascii="Times New Roman" w:hAnsi="Times New Roman" w:cs="Times New Roman"/>
      <w:b/>
      <w:bCs/>
      <w:i/>
      <w:iCs/>
      <w:sz w:val="26"/>
      <w:szCs w:val="26"/>
    </w:rPr>
  </w:style>
  <w:style w:type="paragraph" w:customStyle="1" w:styleId="ConsPlusNormal">
    <w:name w:val="ConsPlusNormal"/>
    <w:rsid w:val="005D33A8"/>
    <w:pPr>
      <w:widowControl w:val="0"/>
      <w:autoSpaceDE w:val="0"/>
      <w:autoSpaceDN w:val="0"/>
      <w:adjustRightInd w:val="0"/>
      <w:ind w:firstLine="720"/>
    </w:pPr>
    <w:rPr>
      <w:rFonts w:ascii="Arial" w:hAnsi="Arial" w:cs="Arial"/>
    </w:rPr>
  </w:style>
  <w:style w:type="paragraph" w:customStyle="1" w:styleId="ConsPlusTitle">
    <w:name w:val="ConsPlusTitle"/>
    <w:rsid w:val="005D33A8"/>
    <w:pPr>
      <w:widowControl w:val="0"/>
      <w:autoSpaceDE w:val="0"/>
      <w:autoSpaceDN w:val="0"/>
      <w:adjustRightInd w:val="0"/>
    </w:pPr>
    <w:rPr>
      <w:rFonts w:ascii="Arial" w:hAnsi="Arial" w:cs="Arial"/>
      <w:b/>
      <w:bCs/>
    </w:rPr>
  </w:style>
  <w:style w:type="table" w:styleId="a8">
    <w:name w:val="Table Grid"/>
    <w:basedOn w:val="a1"/>
    <w:rsid w:val="005D33A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5">
    <w:name w:val="Style5"/>
    <w:basedOn w:val="a"/>
    <w:rsid w:val="00B516C9"/>
    <w:pPr>
      <w:widowControl w:val="0"/>
      <w:autoSpaceDE w:val="0"/>
      <w:autoSpaceDN w:val="0"/>
      <w:adjustRightInd w:val="0"/>
      <w:spacing w:after="0" w:line="325" w:lineRule="exact"/>
      <w:ind w:hanging="936"/>
      <w:jc w:val="both"/>
    </w:pPr>
    <w:rPr>
      <w:rFonts w:ascii="Times New Roman" w:eastAsia="Calibri" w:hAnsi="Times New Roman"/>
      <w:sz w:val="24"/>
      <w:szCs w:val="24"/>
      <w:lang w:eastAsia="ru-RU"/>
    </w:rPr>
  </w:style>
  <w:style w:type="paragraph" w:customStyle="1" w:styleId="Style6">
    <w:name w:val="Style6"/>
    <w:basedOn w:val="a"/>
    <w:rsid w:val="00B516C9"/>
    <w:pPr>
      <w:widowControl w:val="0"/>
      <w:autoSpaceDE w:val="0"/>
      <w:autoSpaceDN w:val="0"/>
      <w:adjustRightInd w:val="0"/>
      <w:spacing w:after="0" w:line="317" w:lineRule="exact"/>
      <w:ind w:hanging="1517"/>
    </w:pPr>
    <w:rPr>
      <w:rFonts w:ascii="Times New Roman" w:eastAsia="Calibri" w:hAnsi="Times New Roman"/>
      <w:sz w:val="24"/>
      <w:szCs w:val="24"/>
      <w:lang w:eastAsia="ru-RU"/>
    </w:rPr>
  </w:style>
  <w:style w:type="character" w:customStyle="1" w:styleId="FontStyle11">
    <w:name w:val="Font Style11"/>
    <w:rsid w:val="00B516C9"/>
    <w:rPr>
      <w:rFonts w:ascii="Times New Roman" w:hAnsi="Times New Roman" w:cs="Times New Roman"/>
      <w:b/>
      <w:bCs/>
      <w:sz w:val="26"/>
      <w:szCs w:val="26"/>
    </w:rPr>
  </w:style>
  <w:style w:type="character" w:customStyle="1" w:styleId="FontStyle12">
    <w:name w:val="Font Style12"/>
    <w:rsid w:val="00B516C9"/>
    <w:rPr>
      <w:rFonts w:ascii="Times New Roman" w:hAnsi="Times New Roman" w:cs="Times New Roman"/>
      <w:sz w:val="26"/>
      <w:szCs w:val="26"/>
    </w:rPr>
  </w:style>
  <w:style w:type="paragraph" w:customStyle="1" w:styleId="Style9">
    <w:name w:val="Style9"/>
    <w:basedOn w:val="a"/>
    <w:rsid w:val="00BB1B02"/>
    <w:pPr>
      <w:widowControl w:val="0"/>
      <w:autoSpaceDE w:val="0"/>
      <w:autoSpaceDN w:val="0"/>
      <w:adjustRightInd w:val="0"/>
      <w:spacing w:after="0" w:line="240" w:lineRule="auto"/>
    </w:pPr>
    <w:rPr>
      <w:rFonts w:ascii="Times New Roman" w:eastAsia="Calibri" w:hAnsi="Times New Roman"/>
      <w:sz w:val="24"/>
      <w:szCs w:val="24"/>
      <w:lang w:eastAsia="ru-RU"/>
    </w:rPr>
  </w:style>
  <w:style w:type="paragraph" w:customStyle="1" w:styleId="Style10">
    <w:name w:val="Style10"/>
    <w:basedOn w:val="a"/>
    <w:rsid w:val="00BB1B02"/>
    <w:pPr>
      <w:widowControl w:val="0"/>
      <w:autoSpaceDE w:val="0"/>
      <w:autoSpaceDN w:val="0"/>
      <w:adjustRightInd w:val="0"/>
      <w:spacing w:after="0" w:line="318" w:lineRule="exact"/>
      <w:ind w:firstLine="960"/>
      <w:jc w:val="both"/>
    </w:pPr>
    <w:rPr>
      <w:rFonts w:ascii="Times New Roman" w:eastAsia="Calibri" w:hAnsi="Times New Roman"/>
      <w:sz w:val="24"/>
      <w:szCs w:val="24"/>
      <w:lang w:eastAsia="ru-RU"/>
    </w:rPr>
  </w:style>
  <w:style w:type="paragraph" w:customStyle="1" w:styleId="Style11">
    <w:name w:val="Style11"/>
    <w:basedOn w:val="a"/>
    <w:rsid w:val="00BB1B02"/>
    <w:pPr>
      <w:widowControl w:val="0"/>
      <w:autoSpaceDE w:val="0"/>
      <w:autoSpaceDN w:val="0"/>
      <w:adjustRightInd w:val="0"/>
      <w:spacing w:after="0" w:line="240" w:lineRule="auto"/>
    </w:pPr>
    <w:rPr>
      <w:rFonts w:ascii="Times New Roman" w:eastAsia="Calibri" w:hAnsi="Times New Roman"/>
      <w:sz w:val="24"/>
      <w:szCs w:val="24"/>
      <w:lang w:eastAsia="ru-RU"/>
    </w:rPr>
  </w:style>
  <w:style w:type="character" w:customStyle="1" w:styleId="FontStyle17">
    <w:name w:val="Font Style17"/>
    <w:rsid w:val="00BB1B02"/>
    <w:rPr>
      <w:rFonts w:ascii="Times New Roman" w:hAnsi="Times New Roman" w:cs="Times New Roman"/>
      <w:sz w:val="26"/>
      <w:szCs w:val="26"/>
    </w:rPr>
  </w:style>
  <w:style w:type="paragraph" w:customStyle="1" w:styleId="ConsPlusNonformat">
    <w:name w:val="ConsPlusNonformat"/>
    <w:rsid w:val="00627613"/>
    <w:pPr>
      <w:autoSpaceDE w:val="0"/>
      <w:autoSpaceDN w:val="0"/>
      <w:adjustRightInd w:val="0"/>
    </w:pPr>
    <w:rPr>
      <w:rFonts w:ascii="Courier New" w:eastAsia="Times New Roman" w:hAnsi="Courier New" w:cs="Courier New"/>
    </w:rPr>
  </w:style>
  <w:style w:type="character" w:styleId="a9">
    <w:name w:val="Hyperlink"/>
    <w:rsid w:val="004500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1360936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1156</Words>
  <Characters>6591</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БАШѓОРТОСТАН РЕСПУБЛИКАЋЫ</vt:lpstr>
    </vt:vector>
  </TitlesOfParts>
  <Company>Microsoft</Company>
  <LinksUpToDate>false</LinksUpToDate>
  <CharactersWithSpaces>7732</CharactersWithSpaces>
  <SharedDoc>false</SharedDoc>
  <HLinks>
    <vt:vector size="12" baseType="variant">
      <vt:variant>
        <vt:i4>131164</vt:i4>
      </vt:variant>
      <vt:variant>
        <vt:i4>3</vt:i4>
      </vt:variant>
      <vt:variant>
        <vt:i4>0</vt:i4>
      </vt:variant>
      <vt:variant>
        <vt:i4>5</vt:i4>
      </vt:variant>
      <vt:variant>
        <vt:lpwstr>http://www.str-raion.ru/</vt:lpwstr>
      </vt:variant>
      <vt:variant>
        <vt:lpwstr/>
      </vt:variant>
      <vt:variant>
        <vt:i4>3014714</vt:i4>
      </vt:variant>
      <vt:variant>
        <vt:i4>0</vt:i4>
      </vt:variant>
      <vt:variant>
        <vt:i4>0</vt:i4>
      </vt:variant>
      <vt:variant>
        <vt:i4>5</vt:i4>
      </vt:variant>
      <vt:variant>
        <vt:lpwstr>consultantplus://offline/ref=0ED9D8FAAE81E4D47E61B7403BA0B8F8A0ABB196C7E8C326C277655B37A09860B6C5AF359F68C744o1M5J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БАШѓОРТОСТАН РЕСПУБЛИКАЋЫ</dc:title>
  <dc:creator>Admin</dc:creator>
  <cp:lastModifiedBy>Пользователь</cp:lastModifiedBy>
  <cp:revision>3</cp:revision>
  <cp:lastPrinted>2019-10-22T04:51:00Z</cp:lastPrinted>
  <dcterms:created xsi:type="dcterms:W3CDTF">2019-10-29T05:19:00Z</dcterms:created>
  <dcterms:modified xsi:type="dcterms:W3CDTF">2019-11-05T05:33:00Z</dcterms:modified>
</cp:coreProperties>
</file>